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C40" w14:textId="10BD1E10" w:rsidR="00A90E37" w:rsidRPr="007A5E32" w:rsidRDefault="00A90E37" w:rsidP="007A5E32">
      <w:pPr>
        <w:pStyle w:val="Heading2"/>
      </w:pPr>
      <w:r w:rsidRPr="007A5E32">
        <w:t xml:space="preserve">Amendment </w:t>
      </w:r>
      <w:r w:rsidR="007A5E32">
        <w:t>R</w:t>
      </w:r>
      <w:r w:rsidRPr="007A5E32">
        <w:t xml:space="preserve">equest </w:t>
      </w:r>
      <w:r w:rsidR="007A5E32">
        <w:t>I</w:t>
      </w:r>
      <w:r w:rsidRPr="007A5E32">
        <w:t>nformation</w:t>
      </w:r>
      <w:r w:rsidRPr="007A5E32">
        <w:rPr>
          <w:vertAlign w:val="superscript"/>
        </w:rPr>
        <w:footnoteReference w:id="1"/>
      </w:r>
    </w:p>
    <w:p w14:paraId="7AA2938C" w14:textId="74E3C16C" w:rsidR="001842C1" w:rsidRDefault="007A5E32" w:rsidP="00462BDD">
      <w:pPr>
        <w:spacing w:line="240" w:lineRule="auto"/>
        <w:rPr>
          <w:b/>
        </w:rPr>
      </w:pPr>
      <w:r>
        <w:rPr>
          <w:b/>
        </w:rPr>
        <w:t xml:space="preserve">Amendment Type </w:t>
      </w:r>
      <w:r w:rsidRPr="007A5E32">
        <w:rPr>
          <w:i/>
        </w:rPr>
        <w:t>(</w:t>
      </w:r>
      <w:r w:rsidR="00462BDD" w:rsidRPr="007A5E32">
        <w:rPr>
          <w:i/>
        </w:rPr>
        <w:t xml:space="preserve">Check </w:t>
      </w:r>
      <w:r>
        <w:rPr>
          <w:i/>
        </w:rPr>
        <w:t>b</w:t>
      </w:r>
      <w:r w:rsidR="00462BDD" w:rsidRPr="007A5E32">
        <w:rPr>
          <w:i/>
        </w:rPr>
        <w:t>ox</w:t>
      </w:r>
      <w:r w:rsidR="001842C1" w:rsidRPr="007A5E32">
        <w:rPr>
          <w:i/>
        </w:rPr>
        <w:t xml:space="preserve"> for </w:t>
      </w:r>
      <w:r>
        <w:rPr>
          <w:i/>
        </w:rPr>
        <w:t>t</w:t>
      </w:r>
      <w:r w:rsidR="001842C1" w:rsidRPr="007A5E32">
        <w:rPr>
          <w:i/>
        </w:rPr>
        <w:t>ype</w:t>
      </w:r>
      <w:r w:rsidR="00462BDD" w:rsidRPr="007A5E32">
        <w:rPr>
          <w:i/>
        </w:rPr>
        <w:t>(s)</w:t>
      </w:r>
      <w:r w:rsidR="001842C1" w:rsidRPr="007A5E32">
        <w:rPr>
          <w:i/>
        </w:rPr>
        <w:t xml:space="preserve"> of </w:t>
      </w:r>
      <w:r>
        <w:rPr>
          <w:i/>
        </w:rPr>
        <w:t>a</w:t>
      </w:r>
      <w:r w:rsidR="001842C1" w:rsidRPr="007A5E32">
        <w:rPr>
          <w:i/>
        </w:rPr>
        <w:t>mendment</w:t>
      </w:r>
      <w:r>
        <w:rPr>
          <w:i/>
        </w:rPr>
        <w:t xml:space="preserve"> r</w:t>
      </w:r>
      <w:r w:rsidR="001842C1" w:rsidRPr="007A5E32">
        <w:rPr>
          <w:i/>
        </w:rPr>
        <w:t>equested</w:t>
      </w:r>
      <w:r w:rsidRPr="007A5E32">
        <w:rPr>
          <w:i/>
        </w:rPr>
        <w:t>.</w:t>
      </w:r>
      <w:r>
        <w:rPr>
          <w:i/>
        </w:rPr>
        <w:t>)</w:t>
      </w:r>
    </w:p>
    <w:p w14:paraId="0943468B" w14:textId="591DB077" w:rsidR="00462BDD" w:rsidRPr="00462BDD" w:rsidRDefault="003E46F5" w:rsidP="00462BDD">
      <w:pPr>
        <w:spacing w:line="240" w:lineRule="auto"/>
      </w:pPr>
      <w:sdt>
        <w:sdtPr>
          <w:id w:val="-15835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Scope (</w:t>
      </w:r>
      <w:r w:rsidR="00462BDD" w:rsidRPr="00462BDD">
        <w:rPr>
          <w:i/>
        </w:rPr>
        <w:t>change of location, change in metrics</w:t>
      </w:r>
      <w:r w:rsidR="00462BDD">
        <w:t>)</w:t>
      </w:r>
    </w:p>
    <w:p w14:paraId="3203E4BE" w14:textId="49A48DF8" w:rsidR="00462BDD" w:rsidRPr="00462BDD" w:rsidRDefault="003E46F5" w:rsidP="00462BDD">
      <w:pPr>
        <w:spacing w:line="240" w:lineRule="auto"/>
      </w:pPr>
      <w:sdt>
        <w:sdtPr>
          <w:id w:val="109867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7E2B">
            <w:rPr>
              <w:rFonts w:ascii="MS Gothic" w:eastAsia="MS Gothic" w:hAnsi="MS Gothic" w:hint="eastAsia"/>
            </w:rPr>
            <w:t>☒</w:t>
          </w:r>
        </w:sdtContent>
      </w:sdt>
      <w:r w:rsidR="00462BDD">
        <w:t xml:space="preserve"> </w:t>
      </w:r>
      <w:r w:rsidR="00462BDD" w:rsidRPr="00462BDD">
        <w:t>Time extension</w:t>
      </w:r>
    </w:p>
    <w:p w14:paraId="607EC1CB" w14:textId="4515D175" w:rsidR="00A72AD0" w:rsidRDefault="003E46F5" w:rsidP="007A5E32">
      <w:pPr>
        <w:spacing w:after="120" w:line="240" w:lineRule="auto"/>
      </w:pPr>
      <w:sdt>
        <w:sdtPr>
          <w:id w:val="-19414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DD">
            <w:rPr>
              <w:rFonts w:ascii="MS Gothic" w:eastAsia="MS Gothic" w:hAnsi="MS Gothic" w:hint="eastAsia"/>
            </w:rPr>
            <w:t>☐</w:t>
          </w:r>
        </w:sdtContent>
      </w:sdt>
      <w:r w:rsidR="00462BDD">
        <w:t xml:space="preserve"> </w:t>
      </w:r>
      <w:r w:rsidR="00462BDD" w:rsidRPr="00462BDD">
        <w:t>Cost (</w:t>
      </w:r>
      <w:r w:rsidR="00462BDD" w:rsidRPr="00462BDD">
        <w:rPr>
          <w:i/>
        </w:rPr>
        <w:t>increase, decrease, match change</w:t>
      </w:r>
      <w:r w:rsidR="00462BDD" w:rsidRPr="00462BDD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35115F" w14:paraId="607EC1CE" w14:textId="77777777" w:rsidTr="007A5E32">
        <w:tc>
          <w:tcPr>
            <w:tcW w:w="1975" w:type="dxa"/>
          </w:tcPr>
          <w:p w14:paraId="607EC1CC" w14:textId="77777777" w:rsidR="0035115F" w:rsidRPr="00D36556" w:rsidRDefault="0035115F" w:rsidP="008F6BAC">
            <w:r w:rsidRPr="00D36556">
              <w:t>Project name</w:t>
            </w:r>
          </w:p>
        </w:tc>
        <w:tc>
          <w:tcPr>
            <w:tcW w:w="7375" w:type="dxa"/>
          </w:tcPr>
          <w:p w14:paraId="607EC1CD" w14:textId="0609F672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Race Lagoon Passage – Culverts #1893 &amp;1894</w:t>
            </w:r>
          </w:p>
        </w:tc>
      </w:tr>
      <w:tr w:rsidR="0035115F" w14:paraId="607EC1D1" w14:textId="77777777" w:rsidTr="007A5E32">
        <w:tc>
          <w:tcPr>
            <w:tcW w:w="1975" w:type="dxa"/>
          </w:tcPr>
          <w:p w14:paraId="607EC1CF" w14:textId="77777777" w:rsidR="0035115F" w:rsidRPr="00D36556" w:rsidRDefault="0035115F" w:rsidP="008F6BAC">
            <w:r w:rsidRPr="00D36556">
              <w:t>Project number</w:t>
            </w:r>
          </w:p>
        </w:tc>
        <w:tc>
          <w:tcPr>
            <w:tcW w:w="7375" w:type="dxa"/>
          </w:tcPr>
          <w:p w14:paraId="607EC1D0" w14:textId="3E5A2FE9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22-1089</w:t>
            </w:r>
          </w:p>
        </w:tc>
      </w:tr>
      <w:tr w:rsidR="0035115F" w14:paraId="607EC1D4" w14:textId="77777777" w:rsidTr="007A5E32">
        <w:tc>
          <w:tcPr>
            <w:tcW w:w="1975" w:type="dxa"/>
          </w:tcPr>
          <w:p w14:paraId="607EC1D2" w14:textId="77777777" w:rsidR="0035115F" w:rsidRPr="00D36556" w:rsidRDefault="0035115F" w:rsidP="008F6BAC">
            <w:r w:rsidRPr="00D36556">
              <w:t>Date of request</w:t>
            </w:r>
          </w:p>
        </w:tc>
        <w:tc>
          <w:tcPr>
            <w:tcW w:w="7375" w:type="dxa"/>
          </w:tcPr>
          <w:p w14:paraId="607EC1D3" w14:textId="05648F61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2/15/2024</w:t>
            </w:r>
          </w:p>
        </w:tc>
      </w:tr>
      <w:tr w:rsidR="0035115F" w14:paraId="607EC1D7" w14:textId="77777777" w:rsidTr="007A5E32">
        <w:tc>
          <w:tcPr>
            <w:tcW w:w="1975" w:type="dxa"/>
          </w:tcPr>
          <w:p w14:paraId="607EC1D5" w14:textId="77777777" w:rsidR="0035115F" w:rsidRPr="00D36556" w:rsidRDefault="0035115F" w:rsidP="008F6BAC">
            <w:r w:rsidRPr="00D36556">
              <w:t>Sponsor(s)</w:t>
            </w:r>
          </w:p>
        </w:tc>
        <w:tc>
          <w:tcPr>
            <w:tcW w:w="7375" w:type="dxa"/>
          </w:tcPr>
          <w:p w14:paraId="607EC1D6" w14:textId="53DA67D0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SFEG</w:t>
            </w:r>
          </w:p>
        </w:tc>
      </w:tr>
      <w:tr w:rsidR="0035115F" w14:paraId="607EC1DA" w14:textId="77777777" w:rsidTr="007A5E32">
        <w:tc>
          <w:tcPr>
            <w:tcW w:w="1975" w:type="dxa"/>
          </w:tcPr>
          <w:p w14:paraId="607EC1D8" w14:textId="77777777" w:rsidR="0035115F" w:rsidRPr="00D36556" w:rsidRDefault="0035115F" w:rsidP="008F6BAC">
            <w:r w:rsidRPr="00D36556">
              <w:t>Lead Entity</w:t>
            </w:r>
          </w:p>
        </w:tc>
        <w:tc>
          <w:tcPr>
            <w:tcW w:w="7375" w:type="dxa"/>
          </w:tcPr>
          <w:p w14:paraId="607EC1D9" w14:textId="512C6FBB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Skagit</w:t>
            </w:r>
          </w:p>
        </w:tc>
      </w:tr>
      <w:tr w:rsidR="0035115F" w14:paraId="607EC1DD" w14:textId="77777777" w:rsidTr="007A5E32">
        <w:tc>
          <w:tcPr>
            <w:tcW w:w="1975" w:type="dxa"/>
          </w:tcPr>
          <w:p w14:paraId="607EC1DB" w14:textId="77777777" w:rsidR="0035115F" w:rsidRPr="00D36556" w:rsidRDefault="0035115F" w:rsidP="008F6BAC">
            <w:r w:rsidRPr="00D36556">
              <w:t>Current end date</w:t>
            </w:r>
          </w:p>
        </w:tc>
        <w:tc>
          <w:tcPr>
            <w:tcW w:w="7375" w:type="dxa"/>
          </w:tcPr>
          <w:p w14:paraId="607EC1DC" w14:textId="1319922F" w:rsidR="0035115F" w:rsidRDefault="00737E2B" w:rsidP="008F6BAC">
            <w:pPr>
              <w:rPr>
                <w:b/>
              </w:rPr>
            </w:pPr>
            <w:r>
              <w:rPr>
                <w:b/>
              </w:rPr>
              <w:t>3/22/2024</w:t>
            </w:r>
          </w:p>
        </w:tc>
      </w:tr>
    </w:tbl>
    <w:p w14:paraId="607EC1DE" w14:textId="77777777" w:rsidR="00A72AD0" w:rsidRDefault="00A72AD0" w:rsidP="007A5E32">
      <w:pPr>
        <w:spacing w:after="0" w:line="240" w:lineRule="auto"/>
      </w:pPr>
    </w:p>
    <w:p w14:paraId="607EC1DF" w14:textId="458EA6D9" w:rsidR="008F6BAC" w:rsidRDefault="00756127" w:rsidP="007A5E32">
      <w:pPr>
        <w:spacing w:after="120" w:line="240" w:lineRule="auto"/>
      </w:pPr>
      <w:r>
        <w:rPr>
          <w:b/>
        </w:rPr>
        <w:t>Funding</w:t>
      </w:r>
      <w:r w:rsidR="008F6BAC">
        <w:t xml:space="preserve"> </w:t>
      </w:r>
      <w:r w:rsidR="00462BDD">
        <w:t>(</w:t>
      </w:r>
      <w:r w:rsidR="007A5E32">
        <w:rPr>
          <w:i/>
        </w:rPr>
        <w:t>G</w:t>
      </w:r>
      <w:r w:rsidR="0002239B">
        <w:rPr>
          <w:i/>
        </w:rPr>
        <w:t>rant</w:t>
      </w:r>
      <w:r w:rsidR="007A5E32">
        <w:rPr>
          <w:i/>
        </w:rPr>
        <w:t>s</w:t>
      </w:r>
      <w:r w:rsidR="0002239B">
        <w:rPr>
          <w:i/>
        </w:rPr>
        <w:t xml:space="preserve"> manager</w:t>
      </w:r>
      <w:r w:rsidR="00462BDD">
        <w:rPr>
          <w:i/>
        </w:rPr>
        <w:t xml:space="preserve"> may need </w:t>
      </w:r>
      <w:r w:rsidR="00A90E37">
        <w:rPr>
          <w:i/>
        </w:rPr>
        <w:t>provide information for</w:t>
      </w:r>
      <w:r w:rsidR="00462BDD">
        <w:rPr>
          <w:i/>
        </w:rPr>
        <w:t xml:space="preserve"> this section</w:t>
      </w:r>
      <w:r w:rsidR="00462BDD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52"/>
        <w:gridCol w:w="908"/>
        <w:gridCol w:w="1155"/>
        <w:gridCol w:w="910"/>
      </w:tblGrid>
      <w:tr w:rsidR="00D320BC" w14:paraId="607EC1E4" w14:textId="66F52A3E" w:rsidTr="007A5E32">
        <w:tc>
          <w:tcPr>
            <w:tcW w:w="2605" w:type="dxa"/>
            <w:shd w:val="clear" w:color="auto" w:fill="808080" w:themeFill="background1" w:themeFillShade="80"/>
            <w:vAlign w:val="bottom"/>
          </w:tcPr>
          <w:p w14:paraId="607EC1E0" w14:textId="77777777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60" w:type="dxa"/>
            <w:shd w:val="clear" w:color="auto" w:fill="808080" w:themeFill="background1" w:themeFillShade="80"/>
            <w:vAlign w:val="bottom"/>
          </w:tcPr>
          <w:p w14:paraId="607EC1E1" w14:textId="04345140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>Current Amount</w:t>
            </w:r>
          </w:p>
        </w:tc>
        <w:tc>
          <w:tcPr>
            <w:tcW w:w="1260" w:type="dxa"/>
            <w:shd w:val="clear" w:color="auto" w:fill="808080" w:themeFill="background1" w:themeFillShade="80"/>
            <w:vAlign w:val="bottom"/>
          </w:tcPr>
          <w:p w14:paraId="607EC1E2" w14:textId="075C41C1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Biennium/ </w:t>
            </w:r>
            <w:r w:rsidR="007A5E32">
              <w:rPr>
                <w:b/>
                <w:color w:val="FFFFFF" w:themeColor="background1"/>
                <w:sz w:val="20"/>
              </w:rPr>
              <w:t>Year</w:t>
            </w:r>
            <w:r w:rsidRPr="007A5E32">
              <w:rPr>
                <w:b/>
                <w:color w:val="FFFFFF" w:themeColor="background1"/>
                <w:sz w:val="20"/>
              </w:rPr>
              <w:t xml:space="preserve"> of </w:t>
            </w:r>
            <w:r w:rsidR="007A5E32">
              <w:rPr>
                <w:b/>
                <w:color w:val="FFFFFF" w:themeColor="background1"/>
                <w:sz w:val="20"/>
              </w:rPr>
              <w:t>F</w:t>
            </w:r>
            <w:r w:rsidRPr="007A5E32">
              <w:rPr>
                <w:b/>
                <w:color w:val="FFFFFF" w:themeColor="background1"/>
                <w:sz w:val="20"/>
              </w:rPr>
              <w:t>unding</w:t>
            </w:r>
          </w:p>
        </w:tc>
        <w:tc>
          <w:tcPr>
            <w:tcW w:w="1252" w:type="dxa"/>
            <w:shd w:val="clear" w:color="auto" w:fill="808080" w:themeFill="background1" w:themeFillShade="80"/>
            <w:vAlign w:val="bottom"/>
          </w:tcPr>
          <w:p w14:paraId="23CFF856" w14:textId="08AFE563" w:rsidR="00D320BC" w:rsidRPr="007A5E32" w:rsidRDefault="00D320BC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Amount </w:t>
            </w:r>
            <w:r w:rsidR="007A5E32">
              <w:rPr>
                <w:b/>
                <w:color w:val="FFFFFF" w:themeColor="background1"/>
                <w:sz w:val="20"/>
              </w:rPr>
              <w:t>R</w:t>
            </w:r>
            <w:r w:rsidRPr="007A5E32">
              <w:rPr>
                <w:b/>
                <w:color w:val="FFFFFF" w:themeColor="background1"/>
                <w:sz w:val="20"/>
              </w:rPr>
              <w:t>emaining</w:t>
            </w:r>
          </w:p>
        </w:tc>
        <w:tc>
          <w:tcPr>
            <w:tcW w:w="908" w:type="dxa"/>
            <w:shd w:val="clear" w:color="auto" w:fill="808080" w:themeFill="background1" w:themeFillShade="80"/>
            <w:vAlign w:val="bottom"/>
          </w:tcPr>
          <w:p w14:paraId="607EC1E3" w14:textId="13D46779" w:rsidR="00D320BC" w:rsidRPr="007A5E32" w:rsidRDefault="0002239B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>Share</w:t>
            </w:r>
          </w:p>
        </w:tc>
        <w:tc>
          <w:tcPr>
            <w:tcW w:w="1155" w:type="dxa"/>
            <w:shd w:val="clear" w:color="auto" w:fill="808080" w:themeFill="background1" w:themeFillShade="80"/>
            <w:vAlign w:val="bottom"/>
          </w:tcPr>
          <w:p w14:paraId="4ABC24D2" w14:textId="5BAC66F5" w:rsidR="00D320BC" w:rsidRPr="007A5E32" w:rsidRDefault="00F365B9" w:rsidP="007A5E32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New </w:t>
            </w:r>
            <w:r w:rsidR="007A5E32">
              <w:rPr>
                <w:b/>
                <w:color w:val="FFFFFF" w:themeColor="background1"/>
                <w:sz w:val="20"/>
              </w:rPr>
              <w:t>F</w:t>
            </w:r>
            <w:r w:rsidRPr="007A5E32">
              <w:rPr>
                <w:b/>
                <w:color w:val="FFFFFF" w:themeColor="background1"/>
                <w:sz w:val="20"/>
              </w:rPr>
              <w:t xml:space="preserve">unding </w:t>
            </w:r>
            <w:r w:rsidR="007A5E32">
              <w:rPr>
                <w:b/>
                <w:color w:val="FFFFFF" w:themeColor="background1"/>
                <w:sz w:val="20"/>
              </w:rPr>
              <w:t>A</w:t>
            </w:r>
            <w:r w:rsidRPr="007A5E32">
              <w:rPr>
                <w:b/>
                <w:color w:val="FFFFFF" w:themeColor="background1"/>
                <w:sz w:val="20"/>
              </w:rPr>
              <w:t>mount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bottom"/>
          </w:tcPr>
          <w:p w14:paraId="66626CE1" w14:textId="5577442C" w:rsidR="00D320BC" w:rsidRPr="007A5E32" w:rsidRDefault="00D320BC" w:rsidP="00DD6FE9">
            <w:pPr>
              <w:rPr>
                <w:b/>
                <w:color w:val="FFFFFF" w:themeColor="background1"/>
                <w:sz w:val="20"/>
              </w:rPr>
            </w:pPr>
            <w:r w:rsidRPr="007A5E32">
              <w:rPr>
                <w:b/>
                <w:color w:val="FFFFFF" w:themeColor="background1"/>
                <w:sz w:val="20"/>
              </w:rPr>
              <w:t xml:space="preserve">New </w:t>
            </w:r>
            <w:r w:rsidR="00DD6FE9">
              <w:rPr>
                <w:b/>
                <w:color w:val="FFFFFF" w:themeColor="background1"/>
                <w:sz w:val="20"/>
              </w:rPr>
              <w:t>S</w:t>
            </w:r>
            <w:r w:rsidR="0002239B" w:rsidRPr="007A5E32">
              <w:rPr>
                <w:b/>
                <w:color w:val="FFFFFF" w:themeColor="background1"/>
                <w:sz w:val="20"/>
              </w:rPr>
              <w:t>hare</w:t>
            </w:r>
          </w:p>
        </w:tc>
      </w:tr>
      <w:tr w:rsidR="00D320BC" w:rsidRPr="007A5E32" w14:paraId="607EC1E9" w14:textId="0FA8250F" w:rsidTr="007A5E32">
        <w:tc>
          <w:tcPr>
            <w:tcW w:w="2605" w:type="dxa"/>
          </w:tcPr>
          <w:p w14:paraId="607EC1E5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Funding source (</w:t>
            </w:r>
            <w:r w:rsidRPr="007A5E32">
              <w:rPr>
                <w:i/>
                <w:sz w:val="20"/>
              </w:rPr>
              <w:t>add lines for separate funds</w:t>
            </w:r>
            <w:r w:rsidRPr="007A5E32">
              <w:rPr>
                <w:sz w:val="20"/>
              </w:rPr>
              <w:t>)</w:t>
            </w:r>
          </w:p>
        </w:tc>
        <w:tc>
          <w:tcPr>
            <w:tcW w:w="1260" w:type="dxa"/>
          </w:tcPr>
          <w:p w14:paraId="607EC1E6" w14:textId="3D6D8A0C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  <w:r w:rsidR="007D7254">
              <w:rPr>
                <w:sz w:val="20"/>
              </w:rPr>
              <w:t>149,468</w:t>
            </w:r>
          </w:p>
        </w:tc>
        <w:tc>
          <w:tcPr>
            <w:tcW w:w="1260" w:type="dxa"/>
          </w:tcPr>
          <w:p w14:paraId="607EC1E7" w14:textId="5FCB9D9A" w:rsidR="00D320BC" w:rsidRPr="007A5E32" w:rsidRDefault="00451007" w:rsidP="008F6BAC">
            <w:pPr>
              <w:rPr>
                <w:sz w:val="20"/>
              </w:rPr>
            </w:pPr>
            <w:r>
              <w:rPr>
                <w:sz w:val="20"/>
              </w:rPr>
              <w:t>21/23</w:t>
            </w:r>
          </w:p>
        </w:tc>
        <w:tc>
          <w:tcPr>
            <w:tcW w:w="1252" w:type="dxa"/>
          </w:tcPr>
          <w:p w14:paraId="3C2CDE4D" w14:textId="6F7F9401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  <w:r w:rsidR="00D812DD">
              <w:rPr>
                <w:sz w:val="20"/>
              </w:rPr>
              <w:t>102,135</w:t>
            </w:r>
          </w:p>
        </w:tc>
        <w:tc>
          <w:tcPr>
            <w:tcW w:w="908" w:type="dxa"/>
          </w:tcPr>
          <w:p w14:paraId="607EC1E8" w14:textId="7E8E8B5E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  <w:r w:rsidR="00D812DD">
              <w:rPr>
                <w:sz w:val="20"/>
              </w:rPr>
              <w:t>100</w:t>
            </w:r>
          </w:p>
        </w:tc>
        <w:tc>
          <w:tcPr>
            <w:tcW w:w="1155" w:type="dxa"/>
          </w:tcPr>
          <w:p w14:paraId="1985C3ED" w14:textId="4846B4E0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  <w:r w:rsidR="00D812DD">
              <w:rPr>
                <w:sz w:val="20"/>
              </w:rPr>
              <w:t>NA</w:t>
            </w:r>
          </w:p>
        </w:tc>
        <w:tc>
          <w:tcPr>
            <w:tcW w:w="910" w:type="dxa"/>
          </w:tcPr>
          <w:p w14:paraId="40A27CBA" w14:textId="2D98AD12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  <w:r w:rsidR="003E46F5">
              <w:rPr>
                <w:sz w:val="20"/>
              </w:rPr>
              <w:t>NA</w:t>
            </w:r>
          </w:p>
        </w:tc>
      </w:tr>
      <w:tr w:rsidR="00D320BC" w:rsidRPr="007A5E32" w14:paraId="607EC1EE" w14:textId="336D0A59" w:rsidTr="007A5E32">
        <w:tc>
          <w:tcPr>
            <w:tcW w:w="2605" w:type="dxa"/>
          </w:tcPr>
          <w:p w14:paraId="607EC1EA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Sponsor match</w:t>
            </w:r>
          </w:p>
        </w:tc>
        <w:tc>
          <w:tcPr>
            <w:tcW w:w="1260" w:type="dxa"/>
          </w:tcPr>
          <w:p w14:paraId="607EC1EB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1260" w:type="dxa"/>
          </w:tcPr>
          <w:p w14:paraId="607EC1EC" w14:textId="77777777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252" w:type="dxa"/>
          </w:tcPr>
          <w:p w14:paraId="580C842A" w14:textId="5998188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08" w:type="dxa"/>
          </w:tcPr>
          <w:p w14:paraId="607EC1ED" w14:textId="4A591F24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  <w:tc>
          <w:tcPr>
            <w:tcW w:w="1155" w:type="dxa"/>
          </w:tcPr>
          <w:p w14:paraId="3352CAC7" w14:textId="0403B9AF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10" w:type="dxa"/>
          </w:tcPr>
          <w:p w14:paraId="7932B552" w14:textId="6C2248FF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%</w:t>
            </w:r>
          </w:p>
        </w:tc>
      </w:tr>
      <w:tr w:rsidR="00D320BC" w:rsidRPr="007A5E32" w14:paraId="607EC1F3" w14:textId="3CDFF844" w:rsidTr="007A5E32">
        <w:tc>
          <w:tcPr>
            <w:tcW w:w="2605" w:type="dxa"/>
          </w:tcPr>
          <w:p w14:paraId="607EC1EF" w14:textId="77777777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Project total</w:t>
            </w:r>
          </w:p>
        </w:tc>
        <w:tc>
          <w:tcPr>
            <w:tcW w:w="1260" w:type="dxa"/>
          </w:tcPr>
          <w:p w14:paraId="607EC1F0" w14:textId="2855F039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  <w:r w:rsidR="007D7254">
              <w:rPr>
                <w:sz w:val="20"/>
              </w:rPr>
              <w:t>149,468</w:t>
            </w:r>
          </w:p>
        </w:tc>
        <w:tc>
          <w:tcPr>
            <w:tcW w:w="1260" w:type="dxa"/>
          </w:tcPr>
          <w:p w14:paraId="607EC1F1" w14:textId="77777777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252" w:type="dxa"/>
          </w:tcPr>
          <w:p w14:paraId="0C8C097F" w14:textId="3AF1E53C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08" w:type="dxa"/>
          </w:tcPr>
          <w:p w14:paraId="607EC1F2" w14:textId="4F8DC359" w:rsidR="00D320BC" w:rsidRPr="007A5E32" w:rsidRDefault="00D320BC" w:rsidP="008F6BAC">
            <w:pPr>
              <w:rPr>
                <w:sz w:val="20"/>
              </w:rPr>
            </w:pPr>
          </w:p>
        </w:tc>
        <w:tc>
          <w:tcPr>
            <w:tcW w:w="1155" w:type="dxa"/>
          </w:tcPr>
          <w:p w14:paraId="5FC99673" w14:textId="1DF72EF1" w:rsidR="00D320BC" w:rsidRPr="007A5E32" w:rsidRDefault="00D320BC" w:rsidP="008F6BAC">
            <w:pPr>
              <w:rPr>
                <w:sz w:val="20"/>
              </w:rPr>
            </w:pPr>
            <w:r w:rsidRPr="007A5E32">
              <w:rPr>
                <w:sz w:val="20"/>
              </w:rPr>
              <w:t>$</w:t>
            </w:r>
          </w:p>
        </w:tc>
        <w:tc>
          <w:tcPr>
            <w:tcW w:w="910" w:type="dxa"/>
          </w:tcPr>
          <w:p w14:paraId="77441D72" w14:textId="77777777" w:rsidR="00D320BC" w:rsidRPr="007A5E32" w:rsidRDefault="00D320BC" w:rsidP="008F6BAC">
            <w:pPr>
              <w:rPr>
                <w:sz w:val="20"/>
              </w:rPr>
            </w:pPr>
          </w:p>
        </w:tc>
      </w:tr>
    </w:tbl>
    <w:p w14:paraId="1391D5C6" w14:textId="3FDB7442" w:rsidR="00462BDD" w:rsidRPr="00F800B4" w:rsidRDefault="00462BDD" w:rsidP="008F6BAC">
      <w:pPr>
        <w:spacing w:after="0" w:line="240" w:lineRule="auto"/>
      </w:pPr>
    </w:p>
    <w:p w14:paraId="19B10632" w14:textId="7F2F6820" w:rsidR="00F800B4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t xml:space="preserve">All </w:t>
      </w:r>
      <w:r w:rsidR="007A5E32">
        <w:rPr>
          <w:b/>
        </w:rPr>
        <w:t>R</w:t>
      </w:r>
      <w:r w:rsidRPr="007A5E32">
        <w:rPr>
          <w:b/>
        </w:rPr>
        <w:t>equests</w:t>
      </w:r>
    </w:p>
    <w:p w14:paraId="180D12BA" w14:textId="386DDD1A" w:rsidR="007A5E32" w:rsidRDefault="00A72AD0" w:rsidP="007A5E32">
      <w:pPr>
        <w:pStyle w:val="Bullet"/>
      </w:pPr>
      <w:r w:rsidRPr="00F800B4">
        <w:t>Brief project summary</w:t>
      </w:r>
      <w:r w:rsidRPr="00737E2B">
        <w:t>:</w:t>
      </w:r>
      <w:r w:rsidR="00737E2B" w:rsidRPr="00737E2B">
        <w:t xml:space="preserve"> </w:t>
      </w:r>
      <w:r w:rsidR="00737E2B" w:rsidRPr="00737E2B">
        <w:t xml:space="preserve">replace two fish barrier culverts, culvert 1893 and 1894, under Race Road near Coupeville, </w:t>
      </w:r>
      <w:proofErr w:type="gramStart"/>
      <w:r w:rsidR="00737E2B" w:rsidRPr="00737E2B">
        <w:t>WA</w:t>
      </w:r>
      <w:proofErr w:type="gramEnd"/>
      <w:r w:rsidR="00737E2B" w:rsidRPr="00737E2B">
        <w:t xml:space="preserve"> and a private crossing immediately downstream of Culvert #1894</w:t>
      </w:r>
    </w:p>
    <w:p w14:paraId="369BFB3C" w14:textId="584B2C33" w:rsidR="00737E2B" w:rsidRPr="00737E2B" w:rsidRDefault="00A72AD0" w:rsidP="007A5E32">
      <w:pPr>
        <w:pStyle w:val="Bullet"/>
        <w:spacing w:after="120"/>
        <w:rPr>
          <w:b/>
        </w:rPr>
      </w:pPr>
      <w:r w:rsidRPr="007A5E32">
        <w:t xml:space="preserve">Current project progress: </w:t>
      </w:r>
      <w:r w:rsidR="00737E2B">
        <w:t xml:space="preserve">All project deliverables will be finalized by 3/22/2024. </w:t>
      </w:r>
    </w:p>
    <w:p w14:paraId="4EA4AE1D" w14:textId="53106267" w:rsidR="001935F1" w:rsidRPr="00737E2B" w:rsidRDefault="001935F1" w:rsidP="007A5E32">
      <w:pPr>
        <w:pStyle w:val="Bullet"/>
        <w:spacing w:after="120"/>
        <w:rPr>
          <w:b/>
        </w:rPr>
      </w:pPr>
      <w:r w:rsidRPr="00737E2B">
        <w:rPr>
          <w:b/>
        </w:rPr>
        <w:t xml:space="preserve">Time </w:t>
      </w:r>
      <w:r w:rsidR="007A5E32" w:rsidRPr="00737E2B">
        <w:rPr>
          <w:b/>
        </w:rPr>
        <w:t>E</w:t>
      </w:r>
      <w:r w:rsidRPr="00737E2B">
        <w:rPr>
          <w:b/>
        </w:rPr>
        <w:t>xtensions</w:t>
      </w:r>
    </w:p>
    <w:p w14:paraId="24F60C20" w14:textId="1BD743C2" w:rsidR="001935F1" w:rsidRPr="00F800B4" w:rsidRDefault="001935F1" w:rsidP="007A5E32">
      <w:pPr>
        <w:pStyle w:val="Bullet"/>
      </w:pPr>
      <w:r w:rsidRPr="00F800B4">
        <w:t>Reason</w:t>
      </w:r>
      <w:r w:rsidR="00A90E37">
        <w:t xml:space="preserve"> and justification</w:t>
      </w:r>
      <w:r w:rsidRPr="00F800B4">
        <w:t xml:space="preserve"> for delay: </w:t>
      </w:r>
      <w:r w:rsidR="00737E2B">
        <w:t>An extended end date to 9/22/2024 will allow time to spend down remaining funds and progress project to next stage (Final Design)</w:t>
      </w:r>
    </w:p>
    <w:p w14:paraId="2B4E0F3A" w14:textId="0C70A589" w:rsidR="001935F1" w:rsidRDefault="001935F1" w:rsidP="007A5E32">
      <w:pPr>
        <w:pStyle w:val="Bullet"/>
      </w:pPr>
      <w:r w:rsidRPr="00F800B4">
        <w:lastRenderedPageBreak/>
        <w:t>Proposed new project milestones</w:t>
      </w:r>
      <w:r w:rsidR="00A90E37">
        <w:t xml:space="preserve"> (</w:t>
      </w:r>
      <w:r w:rsidR="00A90E37">
        <w:rPr>
          <w:i/>
        </w:rPr>
        <w:t>include any uncertainties)</w:t>
      </w:r>
      <w:r w:rsidRPr="00F800B4">
        <w:t xml:space="preserve">: </w:t>
      </w:r>
      <w:r w:rsidR="00737E2B">
        <w:t xml:space="preserve">Fish Study finalizes by 9/25/2024, End date on 9/22/2024, all associated end of term deliverables (final report </w:t>
      </w:r>
      <w:proofErr w:type="spellStart"/>
      <w:r w:rsidR="00737E2B">
        <w:t>etc</w:t>
      </w:r>
      <w:proofErr w:type="spellEnd"/>
      <w:r w:rsidR="00737E2B">
        <w:t>) due by 12/22/2024.</w:t>
      </w:r>
    </w:p>
    <w:p w14:paraId="00CC7C0F" w14:textId="6E277ED1" w:rsidR="00A90E37" w:rsidRDefault="00A90E37" w:rsidP="007A5E32">
      <w:pPr>
        <w:pStyle w:val="Bullet"/>
      </w:pPr>
      <w:r>
        <w:t>Number of time extensions that have been previously requested for this project:</w:t>
      </w:r>
      <w:r w:rsidR="00737E2B">
        <w:t xml:space="preserve"> </w:t>
      </w:r>
      <w:proofErr w:type="gramStart"/>
      <w:r w:rsidR="00737E2B">
        <w:t>0</w:t>
      </w:r>
      <w:proofErr w:type="gramEnd"/>
      <w:r>
        <w:t xml:space="preserve"> </w:t>
      </w:r>
    </w:p>
    <w:p w14:paraId="6D00ADF4" w14:textId="77777777" w:rsidR="007A5E32" w:rsidRPr="007A5E32" w:rsidRDefault="007A5E32" w:rsidP="007A5E32">
      <w:r w:rsidRPr="007A5E32">
        <w:br w:type="page"/>
      </w:r>
    </w:p>
    <w:p w14:paraId="4BC04CC4" w14:textId="7A00F346" w:rsidR="00CF16A8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lastRenderedPageBreak/>
        <w:t xml:space="preserve">Cost </w:t>
      </w:r>
      <w:r w:rsidR="007A5E32">
        <w:rPr>
          <w:b/>
        </w:rPr>
        <w:t>I</w:t>
      </w:r>
      <w:r w:rsidRPr="007A5E32">
        <w:rPr>
          <w:b/>
        </w:rPr>
        <w:t>ncreases</w:t>
      </w:r>
      <w:r w:rsidR="00737E2B">
        <w:rPr>
          <w:b/>
        </w:rPr>
        <w:t>: NA</w:t>
      </w:r>
    </w:p>
    <w:p w14:paraId="607EC20F" w14:textId="755DBC7C" w:rsidR="00A72AD0" w:rsidRPr="00F800B4" w:rsidRDefault="00CF16A8" w:rsidP="007A5E32">
      <w:pPr>
        <w:pStyle w:val="Bullet"/>
      </w:pPr>
      <w:r>
        <w:t>R</w:t>
      </w:r>
      <w:r w:rsidR="00A72AD0" w:rsidRPr="00F800B4">
        <w:t xml:space="preserve">eason </w:t>
      </w:r>
      <w:r w:rsidR="00A90E37">
        <w:t xml:space="preserve">and justification </w:t>
      </w:r>
      <w:r w:rsidR="00A72AD0" w:rsidRPr="00F800B4">
        <w:t>for cost increase</w:t>
      </w:r>
      <w:r w:rsidR="00A90E37">
        <w:t xml:space="preserve"> (</w:t>
      </w:r>
      <w:r w:rsidR="00A90E37">
        <w:rPr>
          <w:i/>
        </w:rPr>
        <w:t>include any uncertainties</w:t>
      </w:r>
      <w:r w:rsidR="00A90E37">
        <w:t>)</w:t>
      </w:r>
      <w:r w:rsidR="00A72AD0" w:rsidRPr="00F800B4">
        <w:t xml:space="preserve">: </w:t>
      </w:r>
    </w:p>
    <w:p w14:paraId="607EC211" w14:textId="438A54FA" w:rsidR="00A72AD0" w:rsidRDefault="00A72AD0" w:rsidP="007A5E32">
      <w:pPr>
        <w:pStyle w:val="Bullet"/>
      </w:pPr>
      <w:r w:rsidRPr="00F800B4">
        <w:t>Actions taken to control c</w:t>
      </w:r>
      <w:r w:rsidR="00462BDD" w:rsidRPr="00F800B4">
        <w:t>osts or</w:t>
      </w:r>
      <w:r w:rsidR="006E1385" w:rsidRPr="00F800B4">
        <w:t xml:space="preserve"> </w:t>
      </w:r>
      <w:r w:rsidRPr="00F800B4">
        <w:t>l</w:t>
      </w:r>
      <w:r w:rsidR="006E1385" w:rsidRPr="00F800B4">
        <w:t>imit the cost increase</w:t>
      </w:r>
      <w:r w:rsidRPr="00F800B4">
        <w:t xml:space="preserve">: </w:t>
      </w:r>
      <w:r w:rsidR="00F97CB2" w:rsidRPr="00F800B4">
        <w:t>(</w:t>
      </w:r>
      <w:r w:rsidR="00F97CB2" w:rsidRPr="00F800B4">
        <w:rPr>
          <w:i/>
        </w:rPr>
        <w:t>include any other funding sources pursued</w:t>
      </w:r>
      <w:r w:rsidR="00F97CB2">
        <w:t>)</w:t>
      </w:r>
    </w:p>
    <w:p w14:paraId="607EC212" w14:textId="41119B93" w:rsidR="00A72AD0" w:rsidRPr="00A90E37" w:rsidRDefault="00A90E37" w:rsidP="007A5E32">
      <w:pPr>
        <w:pStyle w:val="Bullet"/>
      </w:pPr>
      <w:r>
        <w:t xml:space="preserve">Number of cost increases that have been previously requested for this project: </w:t>
      </w:r>
    </w:p>
    <w:p w14:paraId="161C1E76" w14:textId="19EFCBD9" w:rsidR="00F800B4" w:rsidRPr="007A5E32" w:rsidRDefault="00F800B4" w:rsidP="007A5E32">
      <w:pPr>
        <w:spacing w:after="120" w:line="240" w:lineRule="auto"/>
        <w:rPr>
          <w:b/>
        </w:rPr>
      </w:pPr>
      <w:r w:rsidRPr="007A5E32">
        <w:rPr>
          <w:b/>
        </w:rPr>
        <w:t xml:space="preserve">Scope </w:t>
      </w:r>
      <w:r w:rsidR="007A5E32">
        <w:rPr>
          <w:b/>
        </w:rPr>
        <w:t>C</w:t>
      </w:r>
      <w:r w:rsidRPr="007A5E32">
        <w:rPr>
          <w:b/>
        </w:rPr>
        <w:t>hanges</w:t>
      </w:r>
      <w:r w:rsidR="00737E2B">
        <w:rPr>
          <w:b/>
        </w:rPr>
        <w:t>: NA</w:t>
      </w:r>
    </w:p>
    <w:p w14:paraId="463BB3C7" w14:textId="71B6DA0B" w:rsidR="001935F1" w:rsidRDefault="00CF16A8" w:rsidP="007A5E32">
      <w:pPr>
        <w:pStyle w:val="Bullet"/>
      </w:pPr>
      <w:r>
        <w:t>Description of, and r</w:t>
      </w:r>
      <w:r w:rsidR="00487CA7" w:rsidRPr="00F800B4">
        <w:t>eason for</w:t>
      </w:r>
      <w:r>
        <w:t>,</w:t>
      </w:r>
      <w:r w:rsidR="00487CA7" w:rsidRPr="00F800B4">
        <w:t xml:space="preserve"> scope change:</w:t>
      </w:r>
    </w:p>
    <w:p w14:paraId="607EC21B" w14:textId="53922D18" w:rsidR="00487CA7" w:rsidRDefault="00487CA7" w:rsidP="007A5E32">
      <w:pPr>
        <w:pStyle w:val="Bullet"/>
      </w:pPr>
      <w:r w:rsidRPr="001935F1">
        <w:rPr>
          <w:b/>
        </w:rPr>
        <w:t>Acquisition project</w:t>
      </w:r>
      <w:r w:rsidR="001935F1">
        <w:rPr>
          <w:b/>
        </w:rPr>
        <w:t>s</w:t>
      </w:r>
      <w:r w:rsidRPr="001935F1">
        <w:rPr>
          <w:b/>
        </w:rPr>
        <w:t xml:space="preserve">: </w:t>
      </w:r>
      <w:r>
        <w:t xml:space="preserve">see </w:t>
      </w:r>
      <w:hyperlink r:id="rId10" w:history="1">
        <w:r w:rsidRPr="00462BDD">
          <w:rPr>
            <w:rStyle w:val="Hyperlink"/>
          </w:rPr>
          <w:t>Manual 3</w:t>
        </w:r>
      </w:hyperlink>
      <w:r w:rsidR="001935F1">
        <w:t>, Section 7</w:t>
      </w:r>
      <w:r>
        <w:t xml:space="preserve"> for specific scope change requirements and questions</w:t>
      </w:r>
      <w:r w:rsidR="001842C1">
        <w:t>.</w:t>
      </w:r>
    </w:p>
    <w:p w14:paraId="607EC21C" w14:textId="664A4602" w:rsidR="00A72AD0" w:rsidRPr="006E1385" w:rsidRDefault="00A72AD0" w:rsidP="007A5E32">
      <w:pPr>
        <w:spacing w:after="120" w:line="240" w:lineRule="auto"/>
        <w:rPr>
          <w:b/>
        </w:rPr>
      </w:pPr>
      <w:r w:rsidRPr="006E1385">
        <w:rPr>
          <w:b/>
        </w:rPr>
        <w:t xml:space="preserve">Attach </w:t>
      </w:r>
      <w:r w:rsidR="00F97CB2" w:rsidRPr="006E1385">
        <w:rPr>
          <w:b/>
        </w:rPr>
        <w:t>documentation of lead entity approval</w:t>
      </w:r>
      <w:r w:rsidR="00B50017">
        <w:rPr>
          <w:b/>
        </w:rPr>
        <w:t>: NA</w:t>
      </w:r>
    </w:p>
    <w:p w14:paraId="607EC21F" w14:textId="198B4AC8" w:rsidR="00F97146" w:rsidRPr="006F0AD9" w:rsidRDefault="00A72AD0" w:rsidP="007A5E32">
      <w:pPr>
        <w:spacing w:after="120" w:line="240" w:lineRule="auto"/>
        <w:rPr>
          <w:b/>
        </w:rPr>
      </w:pPr>
      <w:r w:rsidRPr="006E1385">
        <w:rPr>
          <w:b/>
        </w:rPr>
        <w:t xml:space="preserve">Attach </w:t>
      </w:r>
      <w:proofErr w:type="gramStart"/>
      <w:r w:rsidRPr="006E1385">
        <w:rPr>
          <w:b/>
        </w:rPr>
        <w:t>map</w:t>
      </w:r>
      <w:proofErr w:type="gramEnd"/>
      <w:r w:rsidRPr="006E1385">
        <w:rPr>
          <w:b/>
        </w:rPr>
        <w:t xml:space="preserve"> if relevant</w:t>
      </w:r>
      <w:r w:rsidR="007A5E32">
        <w:rPr>
          <w:b/>
        </w:rPr>
        <w:t>.</w:t>
      </w:r>
    </w:p>
    <w:sectPr w:rsidR="00F97146" w:rsidRPr="006F0AD9" w:rsidSect="007A5E32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9A99" w14:textId="77777777" w:rsidR="00A90E37" w:rsidRDefault="00A90E37" w:rsidP="00A90E37">
      <w:pPr>
        <w:spacing w:after="0" w:line="240" w:lineRule="auto"/>
      </w:pPr>
      <w:r>
        <w:separator/>
      </w:r>
    </w:p>
  </w:endnote>
  <w:endnote w:type="continuationSeparator" w:id="0">
    <w:p w14:paraId="20622DBC" w14:textId="77777777" w:rsidR="00A90E37" w:rsidRDefault="00A90E37" w:rsidP="00A9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64327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F686BE0" w14:textId="51E692E8" w:rsidR="007A5E32" w:rsidRPr="007A5E32" w:rsidRDefault="007A5E32">
        <w:pPr>
          <w:pStyle w:val="Footer"/>
          <w:jc w:val="center"/>
          <w:rPr>
            <w:sz w:val="20"/>
          </w:rPr>
        </w:pPr>
        <w:r w:rsidRPr="007A5E32">
          <w:rPr>
            <w:sz w:val="20"/>
          </w:rPr>
          <w:fldChar w:fldCharType="begin"/>
        </w:r>
        <w:r w:rsidRPr="007A5E32">
          <w:rPr>
            <w:sz w:val="20"/>
          </w:rPr>
          <w:instrText xml:space="preserve"> PAGE   \* MERGEFORMAT </w:instrText>
        </w:r>
        <w:r w:rsidRPr="007A5E32">
          <w:rPr>
            <w:sz w:val="20"/>
          </w:rPr>
          <w:fldChar w:fldCharType="separate"/>
        </w:r>
        <w:r w:rsidR="00DD6FE9">
          <w:rPr>
            <w:noProof/>
            <w:sz w:val="20"/>
          </w:rPr>
          <w:t>2</w:t>
        </w:r>
        <w:r w:rsidRPr="007A5E3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E695" w14:textId="77777777" w:rsidR="00A90E37" w:rsidRDefault="00A90E37" w:rsidP="00A90E37">
      <w:pPr>
        <w:spacing w:after="0" w:line="240" w:lineRule="auto"/>
      </w:pPr>
      <w:r>
        <w:separator/>
      </w:r>
    </w:p>
  </w:footnote>
  <w:footnote w:type="continuationSeparator" w:id="0">
    <w:p w14:paraId="477E9265" w14:textId="77777777" w:rsidR="00A90E37" w:rsidRDefault="00A90E37" w:rsidP="00A90E37">
      <w:pPr>
        <w:spacing w:after="0" w:line="240" w:lineRule="auto"/>
      </w:pPr>
      <w:r>
        <w:continuationSeparator/>
      </w:r>
    </w:p>
  </w:footnote>
  <w:footnote w:id="1">
    <w:p w14:paraId="085733FB" w14:textId="7F98BA6C" w:rsidR="00A90E37" w:rsidRDefault="00A90E37" w:rsidP="00A90E37">
      <w:pPr>
        <w:pStyle w:val="FootnoteText"/>
      </w:pPr>
      <w:r>
        <w:rPr>
          <w:rStyle w:val="FootnoteReference"/>
        </w:rPr>
        <w:footnoteRef/>
      </w:r>
      <w:r>
        <w:t xml:space="preserve">Please use the amendment matrix in Manual 18 to determine </w:t>
      </w:r>
      <w:r w:rsidR="007A5E32">
        <w:t>if</w:t>
      </w:r>
      <w:r>
        <w:t xml:space="preserve"> a request needs lead entity approval. For cost increases using P</w:t>
      </w:r>
      <w:r w:rsidR="007A5E32">
        <w:t>uget Sound Acquisition and Restoration funds</w:t>
      </w:r>
      <w:r>
        <w:t xml:space="preserve">, provide this template to the </w:t>
      </w:r>
      <w:r w:rsidR="007A5E32">
        <w:t xml:space="preserve">Puget Sound </w:t>
      </w:r>
      <w:r>
        <w:t xml:space="preserve">Partnership for </w:t>
      </w:r>
      <w:r w:rsidR="007A5E32">
        <w:t>its</w:t>
      </w:r>
      <w:r>
        <w:t xml:space="preserve">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312C" w14:textId="77777777" w:rsidR="007A5E32" w:rsidRDefault="007A5E32">
    <w:pPr>
      <w:pStyle w:val="Header"/>
    </w:pPr>
  </w:p>
  <w:p w14:paraId="67B3603D" w14:textId="077FAE20" w:rsidR="007A5E32" w:rsidRDefault="007A5E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90FEC" wp14:editId="33E03A45">
          <wp:simplePos x="914400" y="665480"/>
          <wp:positionH relativeFrom="margin">
            <wp:align>left</wp:align>
          </wp:positionH>
          <wp:positionV relativeFrom="page">
            <wp:posOffset>274320</wp:posOffset>
          </wp:positionV>
          <wp:extent cx="2761488" cy="658368"/>
          <wp:effectExtent l="0" t="0" r="127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48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FFCB8" w14:textId="77777777" w:rsidR="007A5E32" w:rsidRDefault="007A5E32">
    <w:pPr>
      <w:pStyle w:val="Header"/>
    </w:pPr>
  </w:p>
  <w:p w14:paraId="5AB043B9" w14:textId="20EB8CA7" w:rsidR="007A5E32" w:rsidRDefault="007A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60D"/>
    <w:multiLevelType w:val="hybridMultilevel"/>
    <w:tmpl w:val="DF56A774"/>
    <w:lvl w:ilvl="0" w:tplc="ACCCC40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2002"/>
    <w:multiLevelType w:val="hybridMultilevel"/>
    <w:tmpl w:val="B8C2A362"/>
    <w:lvl w:ilvl="0" w:tplc="3B823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669E"/>
    <w:multiLevelType w:val="hybridMultilevel"/>
    <w:tmpl w:val="8190D5BC"/>
    <w:lvl w:ilvl="0" w:tplc="E2988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D5D14"/>
    <w:multiLevelType w:val="hybridMultilevel"/>
    <w:tmpl w:val="453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648E"/>
    <w:multiLevelType w:val="hybridMultilevel"/>
    <w:tmpl w:val="4192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0823">
    <w:abstractNumId w:val="2"/>
  </w:num>
  <w:num w:numId="2" w16cid:durableId="1164004020">
    <w:abstractNumId w:val="1"/>
  </w:num>
  <w:num w:numId="3" w16cid:durableId="1978298301">
    <w:abstractNumId w:val="3"/>
  </w:num>
  <w:num w:numId="4" w16cid:durableId="1917741228">
    <w:abstractNumId w:val="4"/>
  </w:num>
  <w:num w:numId="5" w16cid:durableId="91659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C"/>
    <w:rsid w:val="0002239B"/>
    <w:rsid w:val="001842C1"/>
    <w:rsid w:val="001935F1"/>
    <w:rsid w:val="001969C0"/>
    <w:rsid w:val="001A435B"/>
    <w:rsid w:val="0035115F"/>
    <w:rsid w:val="003E46F5"/>
    <w:rsid w:val="003F4439"/>
    <w:rsid w:val="004038EA"/>
    <w:rsid w:val="00451007"/>
    <w:rsid w:val="00462BDD"/>
    <w:rsid w:val="00487CA7"/>
    <w:rsid w:val="00506C9C"/>
    <w:rsid w:val="00536747"/>
    <w:rsid w:val="00571CEC"/>
    <w:rsid w:val="006E1385"/>
    <w:rsid w:val="006F0AD9"/>
    <w:rsid w:val="00724417"/>
    <w:rsid w:val="00737E2B"/>
    <w:rsid w:val="00756127"/>
    <w:rsid w:val="007A5E32"/>
    <w:rsid w:val="007D7254"/>
    <w:rsid w:val="008029C2"/>
    <w:rsid w:val="008F6BAC"/>
    <w:rsid w:val="00927288"/>
    <w:rsid w:val="00A72AD0"/>
    <w:rsid w:val="00A90E37"/>
    <w:rsid w:val="00B50017"/>
    <w:rsid w:val="00C76FDD"/>
    <w:rsid w:val="00CF16A8"/>
    <w:rsid w:val="00D320BC"/>
    <w:rsid w:val="00D36556"/>
    <w:rsid w:val="00D812DD"/>
    <w:rsid w:val="00DD6FE9"/>
    <w:rsid w:val="00F365B9"/>
    <w:rsid w:val="00F800B4"/>
    <w:rsid w:val="00F955E3"/>
    <w:rsid w:val="00F97146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EC1CA"/>
  <w15:chartTrackingRefBased/>
  <w15:docId w15:val="{BEC9B516-7E09-414B-A6D2-844413A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32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5E32"/>
    <w:pPr>
      <w:suppressAutoHyphens/>
      <w:spacing w:before="720" w:after="720" w:line="240" w:lineRule="auto"/>
      <w:contextualSpacing/>
      <w:outlineLvl w:val="0"/>
    </w:pPr>
    <w:rPr>
      <w:rFonts w:eastAsia="Times New Roman" w:cs="Times New Roman"/>
      <w:color w:val="17365D"/>
      <w:spacing w:val="-2"/>
      <w:kern w:val="28"/>
      <w:sz w:val="60"/>
      <w:szCs w:val="5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5E32"/>
    <w:pPr>
      <w:keepNext/>
      <w:keepLines/>
      <w:shd w:val="clear" w:color="auto" w:fill="17365D"/>
      <w:tabs>
        <w:tab w:val="left" w:pos="-1710"/>
      </w:tabs>
      <w:suppressAutoHyphens/>
      <w:spacing w:before="360" w:after="240" w:line="240" w:lineRule="auto"/>
      <w:outlineLvl w:val="1"/>
    </w:pPr>
    <w:rPr>
      <w:rFonts w:eastAsia="Times New Roman" w:cs="Times New Roman"/>
      <w:b/>
      <w:bCs/>
      <w:color w:val="FFFFFF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32"/>
    <w:pPr>
      <w:spacing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8F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B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5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E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E3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A5E32"/>
    <w:rPr>
      <w:rFonts w:ascii="Segoe UI" w:eastAsia="Times New Roman" w:hAnsi="Segoe UI" w:cs="Times New Roman"/>
      <w:color w:val="17365D"/>
      <w:spacing w:val="-2"/>
      <w:kern w:val="28"/>
      <w:sz w:val="60"/>
      <w:szCs w:val="5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A5E32"/>
    <w:rPr>
      <w:rFonts w:ascii="Segoe UI" w:eastAsia="Times New Roman" w:hAnsi="Segoe UI" w:cs="Times New Roman"/>
      <w:b/>
      <w:bCs/>
      <w:color w:val="FFFFFF"/>
      <w:sz w:val="24"/>
      <w:szCs w:val="24"/>
      <w:shd w:val="clear" w:color="auto" w:fill="17365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A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32"/>
  </w:style>
  <w:style w:type="paragraph" w:styleId="Footer">
    <w:name w:val="footer"/>
    <w:basedOn w:val="Normal"/>
    <w:link w:val="FooterChar"/>
    <w:uiPriority w:val="99"/>
    <w:unhideWhenUsed/>
    <w:rsid w:val="007A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32"/>
  </w:style>
  <w:style w:type="paragraph" w:styleId="BalloonText">
    <w:name w:val="Balloon Text"/>
    <w:basedOn w:val="Normal"/>
    <w:link w:val="BalloonTextChar"/>
    <w:uiPriority w:val="99"/>
    <w:semiHidden/>
    <w:unhideWhenUsed/>
    <w:rsid w:val="007A5E32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32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ListParagraph"/>
    <w:qFormat/>
    <w:rsid w:val="007A5E32"/>
    <w:pPr>
      <w:numPr>
        <w:numId w:val="5"/>
      </w:numPr>
      <w:spacing w:after="20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co.wa.gov/wp-content/uploads/2019/07/Manual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50F400D219A4BBC2D4BC3F5E169AF" ma:contentTypeVersion="0" ma:contentTypeDescription="Create a new document." ma:contentTypeScope="" ma:versionID="a221abae3b8c8a6a47dc08434ecbed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3095B-8F00-4D0C-A01F-ED3A36965A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64532C-D230-4D18-99C0-392EECF85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BF691-998D-4227-A28F-E7CED3CF2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Kathryn (RCO)</dc:creator>
  <cp:keywords/>
  <dc:description/>
  <cp:lastModifiedBy>Kaminski, Bridget (RCO)</cp:lastModifiedBy>
  <cp:revision>6</cp:revision>
  <dcterms:created xsi:type="dcterms:W3CDTF">2024-03-06T15:49:00Z</dcterms:created>
  <dcterms:modified xsi:type="dcterms:W3CDTF">2024-03-06T15:58:00Z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0x01010038350F400D219A4BBC2D4BC3F5E169AF</vt:lpwstr>
  </property>
</Properties>
</file>