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B8E" w:rsidRDefault="00CF1B8E" w:rsidP="00CF1B8E">
      <w:pPr>
        <w:pStyle w:val="Heading2"/>
        <w:rPr>
          <w:b/>
          <w:sz w:val="36"/>
          <w:szCs w:val="36"/>
        </w:rPr>
      </w:pPr>
    </w:p>
    <w:p w:rsidR="00E641E0" w:rsidRPr="00CF1B8E" w:rsidRDefault="00454945" w:rsidP="00CF1B8E">
      <w:pPr>
        <w:pStyle w:val="Heading2"/>
        <w:rPr>
          <w:b/>
          <w:sz w:val="36"/>
          <w:szCs w:val="36"/>
        </w:rPr>
      </w:pPr>
      <w:r w:rsidRPr="00ED7A6B">
        <w:rPr>
          <w:b/>
          <w:sz w:val="36"/>
          <w:szCs w:val="36"/>
        </w:rPr>
        <w:t>Skookum</w:t>
      </w:r>
      <w:r w:rsidRPr="00CF1B8E">
        <w:rPr>
          <w:b/>
          <w:sz w:val="36"/>
          <w:szCs w:val="36"/>
        </w:rPr>
        <w:t xml:space="preserve"> Valley Riparian Management</w:t>
      </w:r>
    </w:p>
    <w:p w:rsidR="00E641E0" w:rsidRPr="00CF1B8E" w:rsidRDefault="00E641E0" w:rsidP="00CF1B8E">
      <w:pPr>
        <w:pStyle w:val="Heading2"/>
        <w:rPr>
          <w:b/>
          <w:sz w:val="36"/>
          <w:szCs w:val="36"/>
        </w:rPr>
      </w:pPr>
      <w:r w:rsidRPr="00CF1B8E">
        <w:rPr>
          <w:b/>
          <w:sz w:val="36"/>
          <w:szCs w:val="36"/>
        </w:rPr>
        <w:t>RCO 24-1243</w:t>
      </w:r>
    </w:p>
    <w:p w:rsidR="00E641E0" w:rsidRPr="00CF1B8E" w:rsidRDefault="00E641E0" w:rsidP="00CF1B8E">
      <w:pPr>
        <w:pStyle w:val="Heading2"/>
        <w:rPr>
          <w:b/>
          <w:sz w:val="36"/>
          <w:szCs w:val="36"/>
        </w:rPr>
      </w:pPr>
    </w:p>
    <w:p w:rsidR="00E641E0" w:rsidRPr="00CF1B8E" w:rsidRDefault="00CF1B8E" w:rsidP="00CF1B8E">
      <w:pPr>
        <w:pStyle w:val="Heading2"/>
        <w:rPr>
          <w:b/>
          <w:sz w:val="36"/>
          <w:szCs w:val="36"/>
        </w:rPr>
      </w:pPr>
      <w:r>
        <w:rPr>
          <w:b/>
          <w:sz w:val="36"/>
          <w:szCs w:val="36"/>
        </w:rPr>
        <w:t>Skookum Ranch-North Planting Site</w:t>
      </w:r>
    </w:p>
    <w:p w:rsidR="00ED3DCF" w:rsidRPr="00CF1B8E" w:rsidRDefault="00454945" w:rsidP="00CF1B8E">
      <w:pPr>
        <w:pStyle w:val="Heading2"/>
        <w:rPr>
          <w:b/>
          <w:sz w:val="36"/>
          <w:szCs w:val="36"/>
        </w:rPr>
      </w:pPr>
      <w:r w:rsidRPr="00CF1B8E">
        <w:rPr>
          <w:b/>
          <w:sz w:val="36"/>
          <w:szCs w:val="36"/>
        </w:rPr>
        <w:t xml:space="preserve">Scope of Work and Summary </w:t>
      </w:r>
    </w:p>
    <w:p w:rsidR="00454945" w:rsidRPr="00454945" w:rsidRDefault="00CF1B8E" w:rsidP="00CF1B8E">
      <w:pPr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196215</wp:posOffset>
                </wp:positionV>
                <wp:extent cx="5969000" cy="12700"/>
                <wp:effectExtent l="19050" t="38100" r="50800" b="444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127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C359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45pt" to="470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" strokecolor="#1f4d78 [1604]" strokeweight="6pt">
                <v:stroke joinstyle="miter"/>
              </v:line>
            </w:pict>
          </mc:Fallback>
        </mc:AlternateContent>
      </w:r>
    </w:p>
    <w:p w:rsidR="00454945" w:rsidRPr="00454945" w:rsidRDefault="00454945">
      <w:pPr>
        <w:rPr>
          <w:sz w:val="36"/>
          <w:szCs w:val="36"/>
        </w:rPr>
      </w:pPr>
      <w:r w:rsidRPr="00454945">
        <w:rPr>
          <w:sz w:val="36"/>
          <w:szCs w:val="36"/>
        </w:rPr>
        <w:t>February 2024</w:t>
      </w:r>
    </w:p>
    <w:p w:rsidR="00454945" w:rsidRDefault="00454945"/>
    <w:p w:rsidR="00E641E0" w:rsidRDefault="00454945" w:rsidP="00E641E0">
      <w:pPr>
        <w:rPr>
          <w:rFonts w:ascii="Arial" w:eastAsia="Times New Roman" w:hAnsi="Arial" w:cs="Arial"/>
          <w:b/>
          <w:bCs/>
          <w:caps/>
          <w:color w:val="0A365D"/>
          <w:kern w:val="36"/>
          <w:sz w:val="23"/>
          <w:szCs w:val="23"/>
        </w:rPr>
      </w:pPr>
      <w:r w:rsidRPr="0048127D">
        <w:rPr>
          <w:noProof/>
        </w:rPr>
        <w:drawing>
          <wp:inline distT="0" distB="0" distL="0" distR="0">
            <wp:extent cx="2180590" cy="908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45" w:rsidRDefault="00E641E0" w:rsidP="00E641E0">
      <w:r>
        <w:rPr>
          <w:rFonts w:ascii="Arial" w:eastAsia="Times New Roman" w:hAnsi="Arial" w:cs="Arial"/>
          <w:b/>
          <w:bCs/>
          <w:caps/>
          <w:color w:val="0A365D"/>
          <w:kern w:val="36"/>
          <w:sz w:val="23"/>
          <w:szCs w:val="23"/>
        </w:rPr>
        <w:tab/>
      </w:r>
    </w:p>
    <w:p w:rsidR="00454945" w:rsidRDefault="00454945"/>
    <w:p w:rsidR="00E641E0" w:rsidRDefault="00E641E0"/>
    <w:p w:rsidR="00E641E0" w:rsidRDefault="00E641E0"/>
    <w:p w:rsidR="00E641E0" w:rsidRDefault="00E641E0"/>
    <w:p w:rsidR="00E641E0" w:rsidRDefault="00E641E0"/>
    <w:p w:rsidR="00E641E0" w:rsidRDefault="00E641E0"/>
    <w:p w:rsidR="00E641E0" w:rsidRDefault="00E641E0"/>
    <w:p w:rsidR="00E641E0" w:rsidRDefault="00E641E0"/>
    <w:p w:rsidR="00E641E0" w:rsidRDefault="00E641E0"/>
    <w:p w:rsidR="00454945" w:rsidRDefault="00454945"/>
    <w:p w:rsidR="00454945" w:rsidRDefault="00454945"/>
    <w:p w:rsidR="00CF1B8E" w:rsidRDefault="00CF1B8E"/>
    <w:p w:rsidR="00CF1B8E" w:rsidRDefault="00CF1B8E" w:rsidP="00F37E32"/>
    <w:p w:rsidR="00CF1B8E" w:rsidRDefault="00CF1B8E" w:rsidP="00F37E32"/>
    <w:p w:rsidR="00F37E32" w:rsidRDefault="006F7AD4" w:rsidP="00F37E32">
      <w:r>
        <w:rPr>
          <w:b/>
        </w:rPr>
        <w:lastRenderedPageBreak/>
        <w:t>Site</w:t>
      </w:r>
      <w:r w:rsidR="00304A9A" w:rsidRPr="006F7AD4">
        <w:rPr>
          <w:b/>
        </w:rPr>
        <w:t>:</w:t>
      </w:r>
      <w:r w:rsidR="00304A9A">
        <w:t xml:space="preserve"> </w:t>
      </w:r>
      <w:r w:rsidR="00EC678E">
        <w:t>Skookum Ranch</w:t>
      </w:r>
      <w:r w:rsidR="00CF1B8E">
        <w:t>-North</w:t>
      </w:r>
      <w:r w:rsidR="00F37E32">
        <w:t xml:space="preserve"> (Squaxin Island Tribe)</w:t>
      </w:r>
    </w:p>
    <w:p w:rsidR="00F37E32" w:rsidRDefault="00F37E32" w:rsidP="00F37E32">
      <w:r w:rsidRPr="006F7AD4">
        <w:rPr>
          <w:b/>
        </w:rPr>
        <w:t>Size:</w:t>
      </w:r>
      <w:r>
        <w:t xml:space="preserve"> </w:t>
      </w:r>
      <w:r w:rsidR="00EC678E">
        <w:t>4</w:t>
      </w:r>
      <w:r>
        <w:t xml:space="preserve"> acres</w:t>
      </w:r>
    </w:p>
    <w:p w:rsidR="009375A1" w:rsidRDefault="009375A1" w:rsidP="009375A1">
      <w:r w:rsidRPr="00E62760">
        <w:rPr>
          <w:b/>
        </w:rPr>
        <w:t>Category Proposed:</w:t>
      </w:r>
      <w:r>
        <w:t xml:space="preserve"> Stewardship and Maintenance</w:t>
      </w:r>
    </w:p>
    <w:p w:rsidR="009375A1" w:rsidRDefault="009375A1" w:rsidP="00F37E32"/>
    <w:p w:rsidR="00CF1B8E" w:rsidRDefault="00EC678E" w:rsidP="00CF1B8E">
      <w:pPr>
        <w:keepNext/>
      </w:pPr>
      <w:r>
        <w:rPr>
          <w:noProof/>
        </w:rPr>
        <w:drawing>
          <wp:inline distT="0" distB="0" distL="0" distR="0" wp14:anchorId="7B216A02" wp14:editId="4BECD67F">
            <wp:extent cx="5943600" cy="4554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E32" w:rsidRDefault="00CF1B8E" w:rsidP="00CF1B8E">
      <w:pPr>
        <w:pStyle w:val="Caption"/>
      </w:pPr>
      <w:r>
        <w:t xml:space="preserve">Figure </w:t>
      </w:r>
      <w:r w:rsidR="007B0557">
        <w:fldChar w:fldCharType="begin"/>
      </w:r>
      <w:r w:rsidR="007B0557">
        <w:instrText xml:space="preserve"> SEQ Figure \* ARABIC </w:instrText>
      </w:r>
      <w:r w:rsidR="007B0557">
        <w:fldChar w:fldCharType="separate"/>
      </w:r>
      <w:r>
        <w:rPr>
          <w:noProof/>
        </w:rPr>
        <w:t>1</w:t>
      </w:r>
      <w:r w:rsidR="007B0557">
        <w:rPr>
          <w:noProof/>
        </w:rPr>
        <w:fldChar w:fldCharType="end"/>
      </w:r>
      <w:r>
        <w:t>. Skookum Ranch North Planting Area (in red) and site parcel.</w:t>
      </w:r>
    </w:p>
    <w:p w:rsidR="00EC52E1" w:rsidRDefault="00F37E32" w:rsidP="00F37E32">
      <w:r w:rsidRPr="00E62760">
        <w:rPr>
          <w:b/>
        </w:rPr>
        <w:t>Description and Site Conditions:</w:t>
      </w:r>
      <w:r>
        <w:t xml:space="preserve"> The worksite is </w:t>
      </w:r>
      <w:r w:rsidR="00EC52E1">
        <w:t>within the larger</w:t>
      </w:r>
      <w:r w:rsidR="00CF1B8E">
        <w:t xml:space="preserve"> ‘Skookum Ranch’ property, a large site purchased by the Squaxin Island Tribe for conservation and restoration purposes.</w:t>
      </w:r>
      <w:r w:rsidR="00EC52E1">
        <w:t xml:space="preserve"> </w:t>
      </w:r>
      <w:r w:rsidR="00CF1B8E">
        <w:t xml:space="preserve">This work site is on the north end of the </w:t>
      </w:r>
      <w:r w:rsidR="00EC52E1">
        <w:t xml:space="preserve">property and envelopes a 4-acre planting site which was planted with native trees in 2022-2023. This discrete part of the site is referred to as Skookum Ranch-North for the purposes of this proposal as distinct from the rest of the property and large-scale stream restoration treatments being included under other proposals.  </w:t>
      </w:r>
    </w:p>
    <w:p w:rsidR="005E549E" w:rsidRDefault="00EC52E1" w:rsidP="00F37E32">
      <w:r>
        <w:t>Prior planting treatments in the work area are within the buffer of a seasonal stream that runs W/SW along the adjacent railroad tracks and included the installation of 1,400 trees, primarily Douglas-fir and big-leaf maple. Pasture grasses and opportunistic weeds</w:t>
      </w:r>
      <w:r w:rsidR="009375A1">
        <w:t xml:space="preserve"> including Himalayan blackberry, field </w:t>
      </w:r>
      <w:bookmarkStart w:id="0" w:name="_GoBack"/>
      <w:bookmarkEnd w:id="0"/>
      <w:r w:rsidR="009375A1">
        <w:t>bindweed, and others, dominate the understory and underlie</w:t>
      </w:r>
      <w:r>
        <w:t xml:space="preserve"> the</w:t>
      </w:r>
      <w:r w:rsidR="009375A1">
        <w:t xml:space="preserve"> native</w:t>
      </w:r>
      <w:r>
        <w:t xml:space="preserve"> tree plantings</w:t>
      </w:r>
      <w:r w:rsidR="007B0557">
        <w:t xml:space="preserve"> and continue to compete with the planted trees for moisture and coverage</w:t>
      </w:r>
      <w:r w:rsidR="009375A1">
        <w:t>.</w:t>
      </w:r>
      <w:r w:rsidR="005E549E">
        <w:t xml:space="preserve"> </w:t>
      </w:r>
    </w:p>
    <w:p w:rsidR="009375A1" w:rsidRDefault="005E549E" w:rsidP="00F37E32">
      <w:r>
        <w:lastRenderedPageBreak/>
        <w:t xml:space="preserve">The planting area is upland in nature with a low summer water table and primarily upland vegetation communities, with the exception of the far west end of the site which begins to transition into wetland-edge areas. </w:t>
      </w:r>
    </w:p>
    <w:p w:rsidR="005E549E" w:rsidRDefault="00CC4253" w:rsidP="00F37E32">
      <w:r>
        <w:t xml:space="preserve">The primary goal of this project is to </w:t>
      </w:r>
      <w:r w:rsidR="005E549E">
        <w:t xml:space="preserve">conduct stewardship activities within the prior planting area including plant replacement, weed control, mulching, and general planting maintenance. </w:t>
      </w:r>
    </w:p>
    <w:p w:rsidR="00CC4253" w:rsidRDefault="00304A9A" w:rsidP="00F37E32">
      <w:r w:rsidRPr="006F7AD4">
        <w:rPr>
          <w:b/>
        </w:rPr>
        <w:t>Precipitation:</w:t>
      </w:r>
      <w:r>
        <w:t xml:space="preserve"> 60-70 inches per year</w:t>
      </w:r>
    </w:p>
    <w:p w:rsidR="00304A9A" w:rsidRPr="006F7AD4" w:rsidRDefault="00304A9A" w:rsidP="00F37E32">
      <w:pPr>
        <w:rPr>
          <w:b/>
        </w:rPr>
      </w:pPr>
      <w:r w:rsidRPr="006F7AD4">
        <w:rPr>
          <w:b/>
        </w:rPr>
        <w:t xml:space="preserve">Soils: </w:t>
      </w:r>
    </w:p>
    <w:p w:rsidR="005E549E" w:rsidRDefault="005E549E" w:rsidP="00F37E32">
      <w:r w:rsidRPr="005E549E">
        <w:t>Rd Rough mountaino</w:t>
      </w:r>
      <w:r>
        <w:t xml:space="preserve">us land, Tebo soil material </w:t>
      </w:r>
      <w:r w:rsidRPr="005E549E">
        <w:t xml:space="preserve">11.2% </w:t>
      </w:r>
    </w:p>
    <w:p w:rsidR="005E549E" w:rsidRDefault="005E549E" w:rsidP="00F37E32">
      <w:r w:rsidRPr="005E549E">
        <w:t xml:space="preserve">Wa Wadell gravelly </w:t>
      </w:r>
      <w:r>
        <w:t xml:space="preserve">loam, 0 to 5 percent slopes </w:t>
      </w:r>
      <w:r w:rsidRPr="005E549E">
        <w:t xml:space="preserve">88.8% Totals for Area of Interest </w:t>
      </w:r>
    </w:p>
    <w:p w:rsidR="00304A9A" w:rsidRDefault="00304A9A" w:rsidP="00F37E32">
      <w:r w:rsidRPr="006F7AD4">
        <w:rPr>
          <w:b/>
        </w:rPr>
        <w:t>Water Quality:</w:t>
      </w:r>
      <w:r>
        <w:t xml:space="preserve"> </w:t>
      </w:r>
      <w:r w:rsidR="005E549E" w:rsidRPr="005E549E">
        <w:rPr>
          <w:b/>
        </w:rPr>
        <w:t>None</w:t>
      </w:r>
      <w:r w:rsidR="005E549E">
        <w:t xml:space="preserve">. One </w:t>
      </w:r>
      <w:r>
        <w:t xml:space="preserve">Category </w:t>
      </w:r>
      <w:r w:rsidR="005E549E">
        <w:t>4a designation is listed on the Water Quality Atlas however the stream alignment is not accurate.</w:t>
      </w:r>
    </w:p>
    <w:p w:rsidR="00304A9A" w:rsidRDefault="00304A9A" w:rsidP="00F37E32">
      <w:r w:rsidRPr="006F7AD4">
        <w:rPr>
          <w:b/>
        </w:rPr>
        <w:t>Hydrology:</w:t>
      </w:r>
      <w:r>
        <w:t xml:space="preserve"> </w:t>
      </w:r>
      <w:r w:rsidR="005E549E">
        <w:t>Seasonal</w:t>
      </w:r>
      <w:r>
        <w:t xml:space="preserve"> surface flow</w:t>
      </w:r>
      <w:r w:rsidR="005E549E">
        <w:t xml:space="preserve"> occurs in winter </w:t>
      </w:r>
      <w:r w:rsidR="00500B21">
        <w:t>through</w:t>
      </w:r>
      <w:r w:rsidR="005E549E">
        <w:t xml:space="preserve"> early summer in the channel </w:t>
      </w:r>
      <w:r w:rsidR="00BB47EC">
        <w:t>along</w:t>
      </w:r>
      <w:r w:rsidR="005E549E">
        <w:t xml:space="preserve"> the adjacent railroad tracks however streamflow rarely or never spills onto the site. The</w:t>
      </w:r>
      <w:r>
        <w:t xml:space="preserve"> primarily </w:t>
      </w:r>
      <w:r w:rsidR="00500B21">
        <w:t>hydrologic influences in the planting area are seasonal precipitation, a high winter water table, and soil moisture in the dry season.</w:t>
      </w:r>
    </w:p>
    <w:p w:rsidR="009A5313" w:rsidRDefault="009A5313" w:rsidP="00F37E32"/>
    <w:tbl>
      <w:tblPr>
        <w:tblStyle w:val="TableGrid"/>
        <w:tblW w:w="9742" w:type="dxa"/>
        <w:tblLook w:val="04A0" w:firstRow="1" w:lastRow="0" w:firstColumn="1" w:lastColumn="0" w:noHBand="0" w:noVBand="1"/>
      </w:tblPr>
      <w:tblGrid>
        <w:gridCol w:w="5016"/>
        <w:gridCol w:w="5016"/>
      </w:tblGrid>
      <w:tr w:rsidR="009A5313" w:rsidTr="00500B21">
        <w:trPr>
          <w:trHeight w:val="3815"/>
        </w:trPr>
        <w:tc>
          <w:tcPr>
            <w:tcW w:w="4871" w:type="dxa"/>
          </w:tcPr>
          <w:p w:rsidR="009A5313" w:rsidRDefault="00500B21" w:rsidP="00F37E32">
            <w:r>
              <w:rPr>
                <w:noProof/>
              </w:rPr>
              <w:drawing>
                <wp:inline distT="0" distB="0" distL="0" distR="0">
                  <wp:extent cx="3048000" cy="2286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June 27, 2023_Inspection (11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9A5313" w:rsidRDefault="00500B21" w:rsidP="00F37E32">
            <w:r>
              <w:rPr>
                <w:noProof/>
              </w:rPr>
              <w:drawing>
                <wp:inline distT="0" distB="0" distL="0" distR="0">
                  <wp:extent cx="3048000" cy="2286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nitial planting_Feb 18, 2022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13" w:rsidTr="00500B21">
        <w:trPr>
          <w:trHeight w:val="366"/>
        </w:trPr>
        <w:tc>
          <w:tcPr>
            <w:tcW w:w="4871" w:type="dxa"/>
          </w:tcPr>
          <w:p w:rsidR="009A5313" w:rsidRDefault="00500B21" w:rsidP="00F37E32">
            <w:r>
              <w:t>Post-planting typical</w:t>
            </w:r>
          </w:p>
        </w:tc>
        <w:tc>
          <w:tcPr>
            <w:tcW w:w="4871" w:type="dxa"/>
          </w:tcPr>
          <w:p w:rsidR="009A5313" w:rsidRDefault="00500B21" w:rsidP="00F37E32">
            <w:r>
              <w:t>Initial planting treatments 2022</w:t>
            </w:r>
          </w:p>
        </w:tc>
      </w:tr>
    </w:tbl>
    <w:p w:rsidR="009A5313" w:rsidRPr="00304A9A" w:rsidRDefault="009A5313" w:rsidP="00F37E32"/>
    <w:p w:rsidR="009A5313" w:rsidRDefault="009A5313" w:rsidP="00F37E32">
      <w:pPr>
        <w:rPr>
          <w:b/>
        </w:rPr>
      </w:pPr>
    </w:p>
    <w:p w:rsidR="009A5313" w:rsidRDefault="009A5313" w:rsidP="00F37E32">
      <w:pPr>
        <w:rPr>
          <w:b/>
        </w:rPr>
      </w:pPr>
    </w:p>
    <w:p w:rsidR="00500B21" w:rsidRDefault="00500B21" w:rsidP="00F37E32">
      <w:pPr>
        <w:rPr>
          <w:b/>
        </w:rPr>
      </w:pPr>
    </w:p>
    <w:p w:rsidR="00500B21" w:rsidRDefault="00500B21" w:rsidP="00F37E32">
      <w:pPr>
        <w:rPr>
          <w:b/>
        </w:rPr>
      </w:pPr>
    </w:p>
    <w:p w:rsidR="00F37E32" w:rsidRDefault="00BB47EC" w:rsidP="00F37E32">
      <w:r>
        <w:rPr>
          <w:b/>
        </w:rPr>
        <w:lastRenderedPageBreak/>
        <w:t>Goals and</w:t>
      </w:r>
      <w:r w:rsidR="00304A9A">
        <w:rPr>
          <w:b/>
        </w:rPr>
        <w:t xml:space="preserve"> </w:t>
      </w:r>
      <w:r w:rsidR="00F37E32" w:rsidRPr="00E62760">
        <w:rPr>
          <w:b/>
        </w:rPr>
        <w:t>Objectives:</w:t>
      </w:r>
      <w:r w:rsidR="00F37E32">
        <w:t xml:space="preserve"> The primary needs on the site are</w:t>
      </w:r>
      <w:r w:rsidR="00500B21">
        <w:t xml:space="preserve"> plant replacement, weed control, mulching and general maintenance. </w:t>
      </w:r>
      <w:r w:rsidR="00F37E32">
        <w:t xml:space="preserve"> </w:t>
      </w:r>
    </w:p>
    <w:p w:rsidR="00500B21" w:rsidRDefault="00304A9A" w:rsidP="00F37E32">
      <w:r>
        <w:t xml:space="preserve">Goal 1 </w:t>
      </w:r>
      <w:r w:rsidR="00E13C39">
        <w:t>–</w:t>
      </w:r>
      <w:r>
        <w:t xml:space="preserve"> </w:t>
      </w:r>
      <w:r w:rsidR="00500B21">
        <w:t>Replace dead trees; Estimated 40% mortality = 560 trees.</w:t>
      </w:r>
    </w:p>
    <w:p w:rsidR="00E13C39" w:rsidRDefault="00E13C39" w:rsidP="00F37E32">
      <w:r>
        <w:t xml:space="preserve">Goal 2 –  </w:t>
      </w:r>
      <w:r w:rsidR="00500B21">
        <w:t xml:space="preserve">Reduce weed cover and reduce </w:t>
      </w:r>
      <w:r w:rsidR="006F7AD4">
        <w:t>competition</w:t>
      </w:r>
      <w:r w:rsidR="00500B21">
        <w:t xml:space="preserve"> for moisture; target species include</w:t>
      </w:r>
      <w:r w:rsidR="00500B21" w:rsidRPr="00500B21">
        <w:t xml:space="preserve"> </w:t>
      </w:r>
      <w:r w:rsidR="00500B21">
        <w:t>Himalayan blackberry, pasture grasses (</w:t>
      </w:r>
      <w:r w:rsidR="00500B21" w:rsidRPr="00E13C39">
        <w:rPr>
          <w:i/>
        </w:rPr>
        <w:t xml:space="preserve">Agrostis </w:t>
      </w:r>
      <w:r w:rsidR="00500B21">
        <w:t xml:space="preserve">sp., </w:t>
      </w:r>
      <w:r w:rsidR="00500B21" w:rsidRPr="00E13C39">
        <w:rPr>
          <w:i/>
        </w:rPr>
        <w:t>Festuca</w:t>
      </w:r>
      <w:r w:rsidR="00500B21">
        <w:t xml:space="preserve"> sp., and others), field bindweed, and others.</w:t>
      </w:r>
    </w:p>
    <w:p w:rsidR="006207A1" w:rsidRDefault="00E13C39" w:rsidP="00E13C39">
      <w:r>
        <w:t xml:space="preserve">Goal 3 – </w:t>
      </w:r>
      <w:r w:rsidR="006F7AD4">
        <w:t xml:space="preserve">Improve soil and plant vigor with mulching and compost. </w:t>
      </w:r>
    </w:p>
    <w:p w:rsidR="006207A1" w:rsidRDefault="006207A1" w:rsidP="00E13C39">
      <w:r>
        <w:t xml:space="preserve">Objective 1 </w:t>
      </w:r>
      <w:r w:rsidR="00750A91">
        <w:t>–</w:t>
      </w:r>
      <w:r>
        <w:t xml:space="preserve"> </w:t>
      </w:r>
      <w:r w:rsidR="00750A91">
        <w:t>Conduct site preparation with methods TBD which may include herbicide treatment, mowing, and/or mechanical removal of non-native species, sod scalping, placement of mulch and compost, and other methods.</w:t>
      </w:r>
    </w:p>
    <w:p w:rsidR="00750A91" w:rsidRDefault="00750A91" w:rsidP="00E13C39">
      <w:r>
        <w:t xml:space="preserve">Objective 2 – Install </w:t>
      </w:r>
      <w:r w:rsidR="006F7AD4">
        <w:t xml:space="preserve">replacement </w:t>
      </w:r>
      <w:r>
        <w:t>native trees and shrubs in the work area.</w:t>
      </w:r>
    </w:p>
    <w:p w:rsidR="00750A91" w:rsidRDefault="006F7AD4" w:rsidP="00750A91">
      <w:pPr>
        <w:pStyle w:val="ListParagraph"/>
        <w:numPr>
          <w:ilvl w:val="0"/>
          <w:numId w:val="2"/>
        </w:numPr>
      </w:pPr>
      <w:r>
        <w:t>Estimated 560 trees @</w:t>
      </w:r>
      <w:r w:rsidR="00750A91">
        <w:t xml:space="preserve"> 680/acre</w:t>
      </w:r>
    </w:p>
    <w:p w:rsidR="00750A91" w:rsidRDefault="00750A91" w:rsidP="00750A91">
      <w:r>
        <w:t>Objective 3 – Conduct annual maintenance across the planting areas to include mowing, grass/weed control, browse control, mulching, and other methods, for 3 years.</w:t>
      </w:r>
    </w:p>
    <w:p w:rsidR="00F37E32" w:rsidRDefault="00F37E32" w:rsidP="00F37E32"/>
    <w:p w:rsidR="00FD085F" w:rsidRPr="006F7AD4" w:rsidRDefault="00FD085F" w:rsidP="00F37E32">
      <w:pPr>
        <w:rPr>
          <w:b/>
        </w:rPr>
      </w:pPr>
      <w:r w:rsidRPr="006F7AD4">
        <w:rPr>
          <w:b/>
        </w:rPr>
        <w:t>Conceptual Planting Plan:</w:t>
      </w:r>
    </w:p>
    <w:p w:rsidR="00423F3F" w:rsidRDefault="006F7AD4" w:rsidP="00F37E32">
      <w:r>
        <w:t>560</w:t>
      </w:r>
      <w:r w:rsidR="00423F3F">
        <w:t xml:space="preserve"> total plants/trees</w:t>
      </w:r>
      <w:r w:rsidR="00B5333D">
        <w:t>, to be field located and replace dead trees.</w:t>
      </w:r>
    </w:p>
    <w:p w:rsidR="006F7AD4" w:rsidRDefault="006F7AD4" w:rsidP="00F37E32">
      <w:r>
        <w:t>Douglas-fir, Big-leaf maple, small shrub component (Osoberry or others)</w:t>
      </w:r>
      <w:r w:rsidR="00B5333D">
        <w:t>.</w:t>
      </w:r>
      <w:r w:rsidR="00CB57F3">
        <w:t xml:space="preserve"> Assumes 1-1 bare root 12-18”.</w:t>
      </w:r>
    </w:p>
    <w:p w:rsidR="00B5333D" w:rsidRDefault="00B5333D" w:rsidP="00F37E32">
      <w:r>
        <w:t>Stewardship/maintenance activities:</w:t>
      </w:r>
    </w:p>
    <w:p w:rsidR="00B5333D" w:rsidRDefault="00B5333D" w:rsidP="00F37E32">
      <w:r>
        <w:t>Mowing/trimming around trees 3-4 times per growing season, 3 years.</w:t>
      </w:r>
    </w:p>
    <w:p w:rsidR="00B5333D" w:rsidRDefault="00B5333D" w:rsidP="00F37E32">
      <w:r>
        <w:t>Mulching around trees, once.</w:t>
      </w:r>
    </w:p>
    <w:p w:rsidR="00B5333D" w:rsidRDefault="00B5333D" w:rsidP="00F37E32">
      <w:r>
        <w:t xml:space="preserve">Weed control to include mowing/trimming, </w:t>
      </w:r>
      <w:r w:rsidR="00BB47EC">
        <w:t>mechanical</w:t>
      </w:r>
      <w:r>
        <w:t xml:space="preserve"> removal, herbicide, 3-4 times per season, 3 years.</w:t>
      </w:r>
    </w:p>
    <w:p w:rsidR="00F37E32" w:rsidRDefault="00F37E32" w:rsidP="00F37E32"/>
    <w:p w:rsidR="00454945" w:rsidRDefault="00454945"/>
    <w:p w:rsidR="00454945" w:rsidRDefault="00454945"/>
    <w:sectPr w:rsidR="004549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448CB"/>
    <w:multiLevelType w:val="hybridMultilevel"/>
    <w:tmpl w:val="A6FEDD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2C74B9"/>
    <w:multiLevelType w:val="hybridMultilevel"/>
    <w:tmpl w:val="4D866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B24"/>
    <w:rsid w:val="00043C78"/>
    <w:rsid w:val="00124769"/>
    <w:rsid w:val="00176B24"/>
    <w:rsid w:val="00236121"/>
    <w:rsid w:val="002F7B9C"/>
    <w:rsid w:val="00304A9A"/>
    <w:rsid w:val="003C0C5C"/>
    <w:rsid w:val="00423F3F"/>
    <w:rsid w:val="00454945"/>
    <w:rsid w:val="00500B21"/>
    <w:rsid w:val="005E549E"/>
    <w:rsid w:val="006207A1"/>
    <w:rsid w:val="00636564"/>
    <w:rsid w:val="006F7AD4"/>
    <w:rsid w:val="00750A91"/>
    <w:rsid w:val="00757AE6"/>
    <w:rsid w:val="007B0557"/>
    <w:rsid w:val="009375A1"/>
    <w:rsid w:val="009A5313"/>
    <w:rsid w:val="009B426A"/>
    <w:rsid w:val="00AE7BC0"/>
    <w:rsid w:val="00B04AE1"/>
    <w:rsid w:val="00B5333D"/>
    <w:rsid w:val="00BB47EC"/>
    <w:rsid w:val="00CB57F3"/>
    <w:rsid w:val="00CC4253"/>
    <w:rsid w:val="00CF1B8E"/>
    <w:rsid w:val="00E13C39"/>
    <w:rsid w:val="00E62760"/>
    <w:rsid w:val="00E641E0"/>
    <w:rsid w:val="00EC52E1"/>
    <w:rsid w:val="00EC678E"/>
    <w:rsid w:val="00ED3DCF"/>
    <w:rsid w:val="00ED7A6B"/>
    <w:rsid w:val="00F37E32"/>
    <w:rsid w:val="00FC1723"/>
    <w:rsid w:val="00FD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37DD9"/>
  <w15:chartTrackingRefBased/>
  <w15:docId w15:val="{504CAB98-5F7D-426B-8167-F437A4536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49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1B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9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FC1723"/>
    <w:pPr>
      <w:ind w:left="720"/>
      <w:contextualSpacing/>
    </w:pPr>
  </w:style>
  <w:style w:type="table" w:styleId="TableGrid">
    <w:name w:val="Table Grid"/>
    <w:basedOn w:val="TableNormal"/>
    <w:uiPriority w:val="39"/>
    <w:rsid w:val="009A5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F1B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CF1B8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7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combs</dc:creator>
  <cp:keywords/>
  <dc:description/>
  <cp:lastModifiedBy>brian combs</cp:lastModifiedBy>
  <cp:revision>9</cp:revision>
  <dcterms:created xsi:type="dcterms:W3CDTF">2024-02-25T21:34:00Z</dcterms:created>
  <dcterms:modified xsi:type="dcterms:W3CDTF">2024-02-27T18:15:00Z</dcterms:modified>
</cp:coreProperties>
</file>