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84B6" w14:textId="29D8E6C9" w:rsidR="000256AC" w:rsidRDefault="000256AC" w:rsidP="000256AC">
      <w:pPr>
        <w:shd w:val="clear" w:color="auto" w:fill="FFFFFF"/>
        <w:spacing w:after="0" w:line="240" w:lineRule="auto"/>
        <w:textAlignment w:val="baseline"/>
      </w:pPr>
      <w:r>
        <w:t>Snohomish County Story Map</w:t>
      </w:r>
    </w:p>
    <w:p w14:paraId="73DF2241" w14:textId="011A65D2" w:rsidR="000256AC" w:rsidRDefault="000256AC" w:rsidP="000256AC">
      <w:pPr>
        <w:shd w:val="clear" w:color="auto" w:fill="FFFFFF"/>
        <w:spacing w:after="0" w:line="240" w:lineRule="auto"/>
        <w:textAlignment w:val="baseline"/>
      </w:pPr>
      <w:hyperlink r:id="rId5" w:history="1">
        <w:r w:rsidRPr="00566A7E">
          <w:rPr>
            <w:rStyle w:val="Hyperlink"/>
          </w:rPr>
          <w:t>https://storymaps.arcgis.com/stories/e74c3ffa5b814402914f87186578f24e</w:t>
        </w:r>
      </w:hyperlink>
    </w:p>
    <w:p w14:paraId="6CC0D0A0" w14:textId="3C1071D4" w:rsidR="000256AC" w:rsidRDefault="000256AC" w:rsidP="000256AC">
      <w:pPr>
        <w:shd w:val="clear" w:color="auto" w:fill="FFFFFF"/>
        <w:spacing w:after="0" w:line="240" w:lineRule="auto"/>
        <w:textAlignment w:val="baseline"/>
      </w:pPr>
    </w:p>
    <w:p w14:paraId="5DEBA004" w14:textId="76253BBA" w:rsidR="000256AC" w:rsidRDefault="000256AC" w:rsidP="000256AC">
      <w:pPr>
        <w:shd w:val="clear" w:color="auto" w:fill="FFFFFF"/>
        <w:spacing w:after="0" w:line="240" w:lineRule="auto"/>
        <w:textAlignment w:val="baseline"/>
      </w:pPr>
      <w:r>
        <w:t xml:space="preserve">Snohomish County website: </w:t>
      </w:r>
      <w:hyperlink r:id="rId6" w:history="1">
        <w:r>
          <w:rPr>
            <w:rStyle w:val="Hyperlink"/>
          </w:rPr>
          <w:t xml:space="preserve">News Flash • Snohomish County, WA • </w:t>
        </w:r>
        <w:proofErr w:type="spellStart"/>
        <w:r>
          <w:rPr>
            <w:rStyle w:val="Hyperlink"/>
          </w:rPr>
          <w:t>CivicEngage</w:t>
        </w:r>
        <w:proofErr w:type="spellEnd"/>
        <w:r>
          <w:rPr>
            <w:rStyle w:val="Hyperlink"/>
          </w:rPr>
          <w:t xml:space="preserve"> (snohomishcountywa.gov)</w:t>
        </w:r>
      </w:hyperlink>
    </w:p>
    <w:p w14:paraId="49AD1BEE" w14:textId="77777777" w:rsidR="000256AC" w:rsidRDefault="000256AC" w:rsidP="000256AC">
      <w:pPr>
        <w:shd w:val="clear" w:color="auto" w:fill="FFFFFF"/>
        <w:spacing w:after="0" w:line="240" w:lineRule="auto"/>
        <w:textAlignment w:val="baseline"/>
      </w:pPr>
    </w:p>
    <w:p w14:paraId="63F41F43" w14:textId="77777777" w:rsidR="000256AC" w:rsidRDefault="000256AC" w:rsidP="000256AC">
      <w:pPr>
        <w:shd w:val="clear" w:color="auto" w:fill="FFFFFF"/>
        <w:spacing w:after="0" w:line="240" w:lineRule="auto"/>
        <w:textAlignment w:val="baseline"/>
      </w:pPr>
    </w:p>
    <w:p w14:paraId="7523D161" w14:textId="523204EF" w:rsidR="000256AC" w:rsidRDefault="000256AC" w:rsidP="000256AC">
      <w:pPr>
        <w:shd w:val="clear" w:color="auto" w:fill="FFFFFF"/>
        <w:spacing w:after="0" w:line="240" w:lineRule="auto"/>
        <w:textAlignment w:val="baseline"/>
      </w:pPr>
      <w:hyperlink r:id="rId7" w:history="1">
        <w:r>
          <w:rPr>
            <w:rStyle w:val="Hyperlink"/>
          </w:rPr>
          <w:t>https://lynnwoodtimes.com/2023/01/15/meadowdale-beach-park-230115/</w:t>
        </w:r>
      </w:hyperlink>
    </w:p>
    <w:p w14:paraId="02B91570" w14:textId="77777777" w:rsidR="000256AC" w:rsidRDefault="000256AC" w:rsidP="000256AC">
      <w:pPr>
        <w:shd w:val="clear" w:color="auto" w:fill="FFFFFF"/>
        <w:spacing w:after="0" w:line="240" w:lineRule="auto"/>
        <w:textAlignment w:val="baseline"/>
        <w:rPr>
          <w:rFonts w:ascii="inherit" w:eastAsia="Times New Roman" w:hAnsi="inherit" w:cs="Times New Roman"/>
          <w:sz w:val="24"/>
          <w:szCs w:val="24"/>
        </w:rPr>
      </w:pPr>
    </w:p>
    <w:p w14:paraId="720D0722" w14:textId="15FBBA39" w:rsidR="000256AC" w:rsidRPr="000256AC" w:rsidRDefault="000256AC" w:rsidP="000256AC">
      <w:pPr>
        <w:shd w:val="clear" w:color="auto" w:fill="FFFFFF"/>
        <w:spacing w:after="0" w:line="240" w:lineRule="auto"/>
        <w:textAlignment w:val="baseline"/>
        <w:rPr>
          <w:rFonts w:ascii="inherit" w:eastAsia="Times New Roman" w:hAnsi="inherit" w:cs="Times New Roman"/>
          <w:sz w:val="24"/>
          <w:szCs w:val="24"/>
        </w:rPr>
      </w:pPr>
      <w:r w:rsidRPr="000256AC">
        <w:rPr>
          <w:rFonts w:ascii="inherit" w:eastAsia="Times New Roman" w:hAnsi="inherit" w:cs="Times New Roman"/>
          <w:noProof/>
          <w:color w:val="E20000"/>
          <w:sz w:val="24"/>
          <w:szCs w:val="24"/>
          <w:bdr w:val="none" w:sz="0" w:space="0" w:color="auto" w:frame="1"/>
        </w:rPr>
        <w:drawing>
          <wp:inline distT="0" distB="0" distL="0" distR="0" wp14:anchorId="30E00627" wp14:editId="0C03D6FA">
            <wp:extent cx="5943600" cy="690245"/>
            <wp:effectExtent l="0" t="0" r="0" b="0"/>
            <wp:docPr id="2" name="Picture 2" descr="Lynnwood Tim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nnwood Tim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90245"/>
                    </a:xfrm>
                    <a:prstGeom prst="rect">
                      <a:avLst/>
                    </a:prstGeom>
                    <a:noFill/>
                    <a:ln>
                      <a:noFill/>
                    </a:ln>
                  </pic:spPr>
                </pic:pic>
              </a:graphicData>
            </a:graphic>
          </wp:inline>
        </w:drawing>
      </w:r>
    </w:p>
    <w:p w14:paraId="78D79CE2" w14:textId="77777777" w:rsidR="000256AC" w:rsidRPr="000256AC" w:rsidRDefault="000256AC" w:rsidP="000256AC">
      <w:pPr>
        <w:shd w:val="clear" w:color="auto" w:fill="FFFFFF"/>
        <w:spacing w:after="0" w:line="240" w:lineRule="auto"/>
        <w:textAlignment w:val="baseline"/>
        <w:outlineLvl w:val="2"/>
        <w:rPr>
          <w:rFonts w:ascii="Source Sans Pro" w:eastAsia="Times New Roman" w:hAnsi="Source Sans Pro" w:cs="Times New Roman"/>
          <w:color w:val="000000"/>
          <w:sz w:val="42"/>
          <w:szCs w:val="42"/>
        </w:rPr>
      </w:pPr>
      <w:hyperlink r:id="rId10" w:tooltip="Lynnwood Times" w:history="1">
        <w:r w:rsidRPr="000256AC">
          <w:rPr>
            <w:rFonts w:ascii="Source Sans Pro" w:eastAsia="Times New Roman" w:hAnsi="Source Sans Pro" w:cs="Times New Roman"/>
            <w:color w:val="E20000"/>
            <w:sz w:val="69"/>
            <w:szCs w:val="69"/>
            <w:u w:val="single"/>
            <w:bdr w:val="none" w:sz="0" w:space="0" w:color="auto" w:frame="1"/>
          </w:rPr>
          <w:t>Lynnwood Times</w:t>
        </w:r>
      </w:hyperlink>
    </w:p>
    <w:p w14:paraId="02AA7BEC" w14:textId="77777777" w:rsidR="000256AC" w:rsidRPr="000256AC" w:rsidRDefault="000256AC" w:rsidP="000256AC">
      <w:pPr>
        <w:shd w:val="clear" w:color="auto" w:fill="FFFFFF"/>
        <w:spacing w:after="225" w:line="360" w:lineRule="atLeast"/>
        <w:textAlignment w:val="baseline"/>
        <w:rPr>
          <w:rFonts w:ascii="Source Sans Pro" w:eastAsia="Times New Roman" w:hAnsi="Source Sans Pro" w:cs="Times New Roman"/>
          <w:color w:val="666666"/>
          <w:sz w:val="24"/>
          <w:szCs w:val="24"/>
        </w:rPr>
      </w:pPr>
      <w:r w:rsidRPr="000256AC">
        <w:rPr>
          <w:rFonts w:ascii="Source Sans Pro" w:eastAsia="Times New Roman" w:hAnsi="Source Sans Pro" w:cs="Times New Roman"/>
          <w:color w:val="666666"/>
          <w:sz w:val="24"/>
          <w:szCs w:val="24"/>
        </w:rPr>
        <w:t>Lynnwood's premier news source.</w:t>
      </w:r>
    </w:p>
    <w:p w14:paraId="6160BCE9" w14:textId="77777777" w:rsidR="000256AC" w:rsidRPr="000256AC" w:rsidRDefault="000256AC" w:rsidP="000256AC">
      <w:pPr>
        <w:shd w:val="clear" w:color="auto" w:fill="FFFFFF"/>
        <w:spacing w:after="0" w:line="240" w:lineRule="auto"/>
        <w:textAlignment w:val="baseline"/>
        <w:rPr>
          <w:rFonts w:ascii="inherit" w:eastAsia="Times New Roman" w:hAnsi="inherit" w:cs="Times New Roman"/>
          <w:color w:val="000000"/>
          <w:sz w:val="24"/>
          <w:szCs w:val="24"/>
        </w:rPr>
      </w:pPr>
      <w:hyperlink r:id="rId11" w:history="1">
        <w:r w:rsidRPr="000256AC">
          <w:rPr>
            <w:rFonts w:ascii="inherit" w:eastAsia="Times New Roman" w:hAnsi="inherit" w:cs="Times New Roman"/>
            <w:color w:val="FFFFFF"/>
            <w:sz w:val="18"/>
            <w:szCs w:val="18"/>
            <w:u w:val="single"/>
            <w:bdr w:val="none" w:sz="0" w:space="0" w:color="auto" w:frame="1"/>
            <w:shd w:val="clear" w:color="auto" w:fill="000000"/>
          </w:rPr>
          <w:t>Announcements</w:t>
        </w:r>
      </w:hyperlink>
      <w:r w:rsidRPr="000256AC">
        <w:rPr>
          <w:rFonts w:ascii="inherit" w:eastAsia="Times New Roman" w:hAnsi="inherit" w:cs="Times New Roman"/>
          <w:color w:val="000000"/>
          <w:sz w:val="24"/>
          <w:szCs w:val="24"/>
          <w:bdr w:val="none" w:sz="0" w:space="0" w:color="auto" w:frame="1"/>
        </w:rPr>
        <w:t> </w:t>
      </w:r>
      <w:hyperlink r:id="rId12" w:history="1">
        <w:r w:rsidRPr="000256AC">
          <w:rPr>
            <w:rFonts w:ascii="inherit" w:eastAsia="Times New Roman" w:hAnsi="inherit" w:cs="Times New Roman"/>
            <w:color w:val="FFFFFF"/>
            <w:sz w:val="18"/>
            <w:szCs w:val="18"/>
            <w:u w:val="single"/>
            <w:bdr w:val="none" w:sz="0" w:space="0" w:color="auto" w:frame="1"/>
            <w:shd w:val="clear" w:color="auto" w:fill="289DCC"/>
          </w:rPr>
          <w:t>Featured</w:t>
        </w:r>
      </w:hyperlink>
      <w:r w:rsidRPr="000256AC">
        <w:rPr>
          <w:rFonts w:ascii="inherit" w:eastAsia="Times New Roman" w:hAnsi="inherit" w:cs="Times New Roman"/>
          <w:color w:val="000000"/>
          <w:sz w:val="24"/>
          <w:szCs w:val="24"/>
          <w:bdr w:val="none" w:sz="0" w:space="0" w:color="auto" w:frame="1"/>
        </w:rPr>
        <w:t> </w:t>
      </w:r>
      <w:hyperlink r:id="rId13" w:history="1">
        <w:r w:rsidRPr="000256AC">
          <w:rPr>
            <w:rFonts w:ascii="inherit" w:eastAsia="Times New Roman" w:hAnsi="inherit" w:cs="Times New Roman"/>
            <w:color w:val="FFFFFF"/>
            <w:sz w:val="18"/>
            <w:szCs w:val="18"/>
            <w:u w:val="single"/>
            <w:bdr w:val="none" w:sz="0" w:space="0" w:color="auto" w:frame="1"/>
            <w:shd w:val="clear" w:color="auto" w:fill="289DCC"/>
          </w:rPr>
          <w:t>Latest News</w:t>
        </w:r>
      </w:hyperlink>
      <w:r w:rsidRPr="000256AC">
        <w:rPr>
          <w:rFonts w:ascii="inherit" w:eastAsia="Times New Roman" w:hAnsi="inherit" w:cs="Times New Roman"/>
          <w:color w:val="000000"/>
          <w:sz w:val="24"/>
          <w:szCs w:val="24"/>
          <w:bdr w:val="none" w:sz="0" w:space="0" w:color="auto" w:frame="1"/>
        </w:rPr>
        <w:t> </w:t>
      </w:r>
    </w:p>
    <w:p w14:paraId="573C2EFB" w14:textId="77777777" w:rsidR="000256AC" w:rsidRPr="000256AC" w:rsidRDefault="000256AC" w:rsidP="000256AC">
      <w:pPr>
        <w:shd w:val="clear" w:color="auto" w:fill="FFFFFF"/>
        <w:spacing w:after="0" w:line="240" w:lineRule="auto"/>
        <w:textAlignment w:val="baseline"/>
        <w:outlineLvl w:val="0"/>
        <w:rPr>
          <w:rFonts w:ascii="Source Sans Pro" w:eastAsia="Times New Roman" w:hAnsi="Source Sans Pro" w:cs="Times New Roman"/>
          <w:color w:val="000000"/>
          <w:kern w:val="36"/>
          <w:sz w:val="48"/>
          <w:szCs w:val="48"/>
        </w:rPr>
      </w:pPr>
      <w:r w:rsidRPr="000256AC">
        <w:rPr>
          <w:rFonts w:ascii="Source Sans Pro" w:eastAsia="Times New Roman" w:hAnsi="Source Sans Pro" w:cs="Times New Roman"/>
          <w:color w:val="000000"/>
          <w:kern w:val="36"/>
          <w:sz w:val="48"/>
          <w:szCs w:val="48"/>
        </w:rPr>
        <w:t>Public beach access reopened at Meadowdale Beach Park</w:t>
      </w:r>
    </w:p>
    <w:p w14:paraId="3AE33916" w14:textId="77777777" w:rsidR="000256AC" w:rsidRPr="000256AC" w:rsidRDefault="000256AC" w:rsidP="000256AC">
      <w:pPr>
        <w:shd w:val="clear" w:color="auto" w:fill="FFFFFF"/>
        <w:spacing w:after="0" w:line="240" w:lineRule="auto"/>
        <w:textAlignment w:val="baseline"/>
        <w:rPr>
          <w:rFonts w:ascii="inherit" w:eastAsia="Times New Roman" w:hAnsi="inherit" w:cs="Times New Roman"/>
          <w:color w:val="000000"/>
          <w:sz w:val="24"/>
          <w:szCs w:val="24"/>
        </w:rPr>
      </w:pPr>
      <w:hyperlink r:id="rId14" w:tooltip="10:29 PM" w:history="1">
        <w:r w:rsidRPr="000256AC">
          <w:rPr>
            <w:rFonts w:ascii="inherit" w:eastAsia="Times New Roman" w:hAnsi="inherit" w:cs="Times New Roman"/>
            <w:color w:val="888888"/>
            <w:sz w:val="18"/>
            <w:szCs w:val="18"/>
            <w:u w:val="single"/>
            <w:bdr w:val="none" w:sz="0" w:space="0" w:color="auto" w:frame="1"/>
          </w:rPr>
          <w:t> January 15, 2023</w:t>
        </w:r>
      </w:hyperlink>
      <w:r w:rsidRPr="000256AC">
        <w:rPr>
          <w:rFonts w:ascii="inherit" w:eastAsia="Times New Roman" w:hAnsi="inherit" w:cs="Times New Roman"/>
          <w:color w:val="000000"/>
          <w:sz w:val="24"/>
          <w:szCs w:val="24"/>
        </w:rPr>
        <w:t> </w:t>
      </w:r>
      <w:r w:rsidRPr="000256AC">
        <w:rPr>
          <w:rFonts w:ascii="inherit" w:eastAsia="Times New Roman" w:hAnsi="inherit" w:cs="Times New Roman"/>
          <w:color w:val="000000"/>
          <w:sz w:val="24"/>
          <w:szCs w:val="24"/>
          <w:bdr w:val="none" w:sz="0" w:space="0" w:color="auto" w:frame="1"/>
        </w:rPr>
        <w:t> </w:t>
      </w:r>
      <w:hyperlink r:id="rId15" w:tooltip="Lynnwood Times Staff" w:history="1">
        <w:r w:rsidRPr="000256AC">
          <w:rPr>
            <w:rFonts w:ascii="inherit" w:eastAsia="Times New Roman" w:hAnsi="inherit" w:cs="Times New Roman"/>
            <w:color w:val="888888"/>
            <w:sz w:val="18"/>
            <w:szCs w:val="18"/>
            <w:u w:val="single"/>
            <w:bdr w:val="none" w:sz="0" w:space="0" w:color="auto" w:frame="1"/>
          </w:rPr>
          <w:t>Lynnwood Times Staff </w:t>
        </w:r>
      </w:hyperlink>
      <w:hyperlink r:id="rId16" w:anchor="respond" w:history="1">
        <w:r w:rsidRPr="000256AC">
          <w:rPr>
            <w:rFonts w:ascii="inherit" w:eastAsia="Times New Roman" w:hAnsi="inherit" w:cs="Times New Roman"/>
            <w:color w:val="888888"/>
            <w:sz w:val="18"/>
            <w:szCs w:val="18"/>
            <w:u w:val="single"/>
            <w:bdr w:val="none" w:sz="0" w:space="0" w:color="auto" w:frame="1"/>
          </w:rPr>
          <w:t> 0 Comments</w:t>
        </w:r>
      </w:hyperlink>
      <w:r w:rsidRPr="000256AC">
        <w:rPr>
          <w:rFonts w:ascii="inherit" w:eastAsia="Times New Roman" w:hAnsi="inherit" w:cs="Times New Roman"/>
          <w:color w:val="000000"/>
          <w:sz w:val="24"/>
          <w:szCs w:val="24"/>
          <w:bdr w:val="none" w:sz="0" w:space="0" w:color="auto" w:frame="1"/>
        </w:rPr>
        <w:t> </w:t>
      </w:r>
      <w:r w:rsidRPr="000256AC">
        <w:rPr>
          <w:rFonts w:ascii="inherit" w:eastAsia="Times New Roman" w:hAnsi="inherit" w:cs="Times New Roman"/>
          <w:color w:val="888888"/>
          <w:sz w:val="18"/>
          <w:szCs w:val="18"/>
          <w:bdr w:val="none" w:sz="0" w:space="0" w:color="auto" w:frame="1"/>
        </w:rPr>
        <w:t> 3 min read</w:t>
      </w:r>
    </w:p>
    <w:p w14:paraId="3A11DC08" w14:textId="19BDE7E4" w:rsidR="000256AC" w:rsidRPr="000256AC" w:rsidRDefault="000256AC" w:rsidP="000256AC">
      <w:pPr>
        <w:shd w:val="clear" w:color="auto" w:fill="FFFFFF"/>
        <w:spacing w:after="0" w:line="240" w:lineRule="auto"/>
        <w:jc w:val="center"/>
        <w:textAlignment w:val="baseline"/>
        <w:rPr>
          <w:rFonts w:ascii="inherit" w:eastAsia="Times New Roman" w:hAnsi="inherit" w:cs="Times New Roman"/>
          <w:color w:val="000000"/>
          <w:sz w:val="24"/>
          <w:szCs w:val="24"/>
        </w:rPr>
      </w:pPr>
      <w:r w:rsidRPr="000256AC">
        <w:rPr>
          <w:rFonts w:ascii="inherit" w:eastAsia="Times New Roman" w:hAnsi="inherit" w:cs="Times New Roman"/>
          <w:noProof/>
          <w:color w:val="000000"/>
          <w:sz w:val="24"/>
          <w:szCs w:val="24"/>
        </w:rPr>
        <w:drawing>
          <wp:inline distT="0" distB="0" distL="0" distR="0" wp14:anchorId="1D58C868" wp14:editId="5D121509">
            <wp:extent cx="5943600" cy="3302635"/>
            <wp:effectExtent l="0" t="0" r="0" b="0"/>
            <wp:docPr id="1" name="Picture 1" descr="meadowdale beach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adowdale beach par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02635"/>
                    </a:xfrm>
                    <a:prstGeom prst="rect">
                      <a:avLst/>
                    </a:prstGeom>
                    <a:noFill/>
                    <a:ln>
                      <a:noFill/>
                    </a:ln>
                  </pic:spPr>
                </pic:pic>
              </a:graphicData>
            </a:graphic>
          </wp:inline>
        </w:drawing>
      </w:r>
    </w:p>
    <w:p w14:paraId="5A32ECFB" w14:textId="77777777" w:rsidR="000256AC" w:rsidRPr="000256AC" w:rsidRDefault="000256AC" w:rsidP="000256AC">
      <w:pPr>
        <w:shd w:val="clear" w:color="auto" w:fill="FFFFFF"/>
        <w:spacing w:line="480" w:lineRule="atLeast"/>
        <w:textAlignment w:val="baseline"/>
        <w:rPr>
          <w:rFonts w:ascii="inherit" w:eastAsia="Times New Roman" w:hAnsi="inherit" w:cs="Times New Roman"/>
          <w:color w:val="000000"/>
          <w:sz w:val="24"/>
          <w:szCs w:val="24"/>
        </w:rPr>
      </w:pPr>
      <w:hyperlink r:id="rId18" w:anchor="facebook" w:tgtFrame="_blank" w:tooltip="Facebook" w:history="1">
        <w:proofErr w:type="spellStart"/>
        <w:r w:rsidRPr="000256AC">
          <w:rPr>
            <w:rFonts w:ascii="inherit" w:eastAsia="Times New Roman" w:hAnsi="inherit" w:cs="Times New Roman"/>
            <w:color w:val="E20000"/>
            <w:sz w:val="48"/>
            <w:szCs w:val="48"/>
            <w:bdr w:val="none" w:sz="0" w:space="0" w:color="auto" w:frame="1"/>
          </w:rPr>
          <w:t>Facebook</w:t>
        </w:r>
      </w:hyperlink>
      <w:hyperlink r:id="rId19" w:anchor="twitter" w:tgtFrame="_blank" w:tooltip="Twitter" w:history="1">
        <w:r w:rsidRPr="000256AC">
          <w:rPr>
            <w:rFonts w:ascii="inherit" w:eastAsia="Times New Roman" w:hAnsi="inherit" w:cs="Times New Roman"/>
            <w:color w:val="E20000"/>
            <w:sz w:val="48"/>
            <w:szCs w:val="48"/>
            <w:bdr w:val="none" w:sz="0" w:space="0" w:color="auto" w:frame="1"/>
          </w:rPr>
          <w:t>Twitter</w:t>
        </w:r>
      </w:hyperlink>
      <w:hyperlink r:id="rId20" w:anchor="linkedin" w:tgtFrame="_blank" w:tooltip="LinkedIn" w:history="1">
        <w:r w:rsidRPr="000256AC">
          <w:rPr>
            <w:rFonts w:ascii="inherit" w:eastAsia="Times New Roman" w:hAnsi="inherit" w:cs="Times New Roman"/>
            <w:color w:val="E20000"/>
            <w:sz w:val="48"/>
            <w:szCs w:val="48"/>
            <w:bdr w:val="none" w:sz="0" w:space="0" w:color="auto" w:frame="1"/>
          </w:rPr>
          <w:t>LinkedIn</w:t>
        </w:r>
      </w:hyperlink>
      <w:hyperlink r:id="rId21" w:anchor="email" w:tgtFrame="_blank" w:tooltip="Email" w:history="1">
        <w:r w:rsidRPr="000256AC">
          <w:rPr>
            <w:rFonts w:ascii="inherit" w:eastAsia="Times New Roman" w:hAnsi="inherit" w:cs="Times New Roman"/>
            <w:color w:val="E20000"/>
            <w:sz w:val="48"/>
            <w:szCs w:val="48"/>
            <w:bdr w:val="none" w:sz="0" w:space="0" w:color="auto" w:frame="1"/>
          </w:rPr>
          <w:t>Email</w:t>
        </w:r>
      </w:hyperlink>
      <w:hyperlink r:id="rId22" w:anchor="print" w:tgtFrame="_blank" w:tooltip="Print" w:history="1">
        <w:r w:rsidRPr="000256AC">
          <w:rPr>
            <w:rFonts w:ascii="inherit" w:eastAsia="Times New Roman" w:hAnsi="inherit" w:cs="Times New Roman"/>
            <w:color w:val="E20000"/>
            <w:sz w:val="48"/>
            <w:szCs w:val="48"/>
            <w:bdr w:val="none" w:sz="0" w:space="0" w:color="auto" w:frame="1"/>
          </w:rPr>
          <w:t>Print</w:t>
        </w:r>
        <w:proofErr w:type="spellEnd"/>
      </w:hyperlink>
    </w:p>
    <w:p w14:paraId="6EBA3D5C" w14:textId="77777777" w:rsidR="000256AC" w:rsidRPr="000256AC" w:rsidRDefault="000256AC" w:rsidP="000256AC">
      <w:pPr>
        <w:shd w:val="clear" w:color="auto" w:fill="FFFFFF"/>
        <w:spacing w:after="0"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b/>
          <w:bCs/>
          <w:color w:val="000000"/>
          <w:sz w:val="24"/>
          <w:szCs w:val="24"/>
          <w:bdr w:val="none" w:sz="0" w:space="0" w:color="auto" w:frame="1"/>
        </w:rPr>
        <w:lastRenderedPageBreak/>
        <w:t>EDMONDS, Wash., January 15, 2023</w:t>
      </w:r>
      <w:r w:rsidRPr="000256AC">
        <w:rPr>
          <w:rFonts w:ascii="inherit" w:eastAsia="Times New Roman" w:hAnsi="inherit" w:cs="Times New Roman"/>
          <w:color w:val="000000"/>
          <w:sz w:val="24"/>
          <w:szCs w:val="24"/>
        </w:rPr>
        <w:t>—After completion of significant project milestones in 2022, Meadowdale Beach is once again accessible to the public. The Meadowdale Beach Park and Estuary Restoration Project was initiated by Snohomish County Parks and has been a successful partnership with Snohomish County Surface Water Management (SWM), BNSF Railway, Tulalip Tribes, state and federal agencies, and the local community. This project is regionally significant for its role in salmon recovery and Puget Sound shoreline restoration, while making significant improvements to the park.</w:t>
      </w:r>
    </w:p>
    <w:p w14:paraId="79D0ED00" w14:textId="77777777" w:rsidR="000256AC" w:rsidRPr="000256AC" w:rsidRDefault="000256AC" w:rsidP="000256AC">
      <w:pPr>
        <w:shd w:val="clear" w:color="auto" w:fill="FFFFFF"/>
        <w:spacing w:after="225"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color w:val="000000"/>
          <w:sz w:val="24"/>
          <w:szCs w:val="24"/>
        </w:rPr>
        <w:t>Some of the successes accomplished on the construction project in 2022 include:</w:t>
      </w:r>
    </w:p>
    <w:p w14:paraId="5F211F7F" w14:textId="77777777" w:rsidR="000256AC" w:rsidRPr="000256AC" w:rsidRDefault="000256AC" w:rsidP="000256AC">
      <w:pPr>
        <w:numPr>
          <w:ilvl w:val="0"/>
          <w:numId w:val="1"/>
        </w:numPr>
        <w:shd w:val="clear" w:color="auto" w:fill="FFFFFF"/>
        <w:spacing w:after="0" w:line="240" w:lineRule="auto"/>
        <w:textAlignment w:val="baseline"/>
        <w:rPr>
          <w:rFonts w:ascii="inherit" w:eastAsia="Times New Roman" w:hAnsi="inherit" w:cs="Times New Roman"/>
          <w:color w:val="000000"/>
          <w:sz w:val="23"/>
          <w:szCs w:val="23"/>
        </w:rPr>
      </w:pPr>
      <w:r w:rsidRPr="000256AC">
        <w:rPr>
          <w:rFonts w:ascii="inherit" w:eastAsia="Times New Roman" w:hAnsi="inherit" w:cs="Times New Roman"/>
          <w:color w:val="000000"/>
          <w:sz w:val="23"/>
          <w:szCs w:val="23"/>
        </w:rPr>
        <w:t>Two BNSF train track bridges were installed which replaced 128 linear feet of two-track railroad</w:t>
      </w:r>
    </w:p>
    <w:p w14:paraId="14C226C7" w14:textId="77777777" w:rsidR="000256AC" w:rsidRPr="000256AC" w:rsidRDefault="000256AC" w:rsidP="000256AC">
      <w:pPr>
        <w:numPr>
          <w:ilvl w:val="0"/>
          <w:numId w:val="1"/>
        </w:numPr>
        <w:shd w:val="clear" w:color="auto" w:fill="FFFFFF"/>
        <w:spacing w:after="0" w:line="240" w:lineRule="auto"/>
        <w:textAlignment w:val="baseline"/>
        <w:rPr>
          <w:rFonts w:ascii="inherit" w:eastAsia="Times New Roman" w:hAnsi="inherit" w:cs="Times New Roman"/>
          <w:color w:val="000000"/>
          <w:sz w:val="23"/>
          <w:szCs w:val="23"/>
        </w:rPr>
      </w:pPr>
      <w:r w:rsidRPr="000256AC">
        <w:rPr>
          <w:rFonts w:ascii="inherit" w:eastAsia="Times New Roman" w:hAnsi="inherit" w:cs="Times New Roman"/>
          <w:color w:val="000000"/>
          <w:sz w:val="23"/>
          <w:szCs w:val="23"/>
        </w:rPr>
        <w:t>A rock armored railroad embankment and box culvert were removed to allow water and sediment to more freely flow, restoring natural shoreline processes</w:t>
      </w:r>
    </w:p>
    <w:p w14:paraId="77565963" w14:textId="77777777" w:rsidR="000256AC" w:rsidRPr="000256AC" w:rsidRDefault="000256AC" w:rsidP="000256AC">
      <w:pPr>
        <w:numPr>
          <w:ilvl w:val="0"/>
          <w:numId w:val="1"/>
        </w:numPr>
        <w:shd w:val="clear" w:color="auto" w:fill="FFFFFF"/>
        <w:spacing w:after="0" w:line="240" w:lineRule="auto"/>
        <w:textAlignment w:val="baseline"/>
        <w:rPr>
          <w:rFonts w:ascii="inherit" w:eastAsia="Times New Roman" w:hAnsi="inherit" w:cs="Times New Roman"/>
          <w:color w:val="000000"/>
          <w:sz w:val="23"/>
          <w:szCs w:val="23"/>
        </w:rPr>
      </w:pPr>
      <w:r w:rsidRPr="000256AC">
        <w:rPr>
          <w:rFonts w:ascii="inherit" w:eastAsia="Times New Roman" w:hAnsi="inherit" w:cs="Times New Roman"/>
          <w:color w:val="000000"/>
          <w:sz w:val="23"/>
          <w:szCs w:val="23"/>
        </w:rPr>
        <w:t>A pedestrian walkway under the bridges was installed</w:t>
      </w:r>
    </w:p>
    <w:p w14:paraId="46B0148A" w14:textId="77777777" w:rsidR="000256AC" w:rsidRPr="000256AC" w:rsidRDefault="000256AC" w:rsidP="000256AC">
      <w:pPr>
        <w:numPr>
          <w:ilvl w:val="0"/>
          <w:numId w:val="1"/>
        </w:numPr>
        <w:shd w:val="clear" w:color="auto" w:fill="FFFFFF"/>
        <w:spacing w:after="0" w:line="240" w:lineRule="auto"/>
        <w:textAlignment w:val="baseline"/>
        <w:rPr>
          <w:rFonts w:ascii="inherit" w:eastAsia="Times New Roman" w:hAnsi="inherit" w:cs="Times New Roman"/>
          <w:color w:val="000000"/>
          <w:sz w:val="23"/>
          <w:szCs w:val="23"/>
        </w:rPr>
      </w:pPr>
      <w:r w:rsidRPr="000256AC">
        <w:rPr>
          <w:rFonts w:ascii="inherit" w:eastAsia="Times New Roman" w:hAnsi="inherit" w:cs="Times New Roman"/>
          <w:color w:val="000000"/>
          <w:sz w:val="23"/>
          <w:szCs w:val="23"/>
        </w:rPr>
        <w:t>Estuary restoration and landscape work</w:t>
      </w:r>
    </w:p>
    <w:p w14:paraId="6C10C96C" w14:textId="77777777" w:rsidR="000256AC" w:rsidRPr="000256AC" w:rsidRDefault="000256AC" w:rsidP="000256AC">
      <w:pPr>
        <w:numPr>
          <w:ilvl w:val="0"/>
          <w:numId w:val="1"/>
        </w:numPr>
        <w:shd w:val="clear" w:color="auto" w:fill="FFFFFF"/>
        <w:spacing w:after="0" w:line="240" w:lineRule="auto"/>
        <w:textAlignment w:val="baseline"/>
        <w:rPr>
          <w:rFonts w:ascii="inherit" w:eastAsia="Times New Roman" w:hAnsi="inherit" w:cs="Times New Roman"/>
          <w:color w:val="000000"/>
          <w:sz w:val="23"/>
          <w:szCs w:val="23"/>
        </w:rPr>
      </w:pPr>
      <w:r w:rsidRPr="000256AC">
        <w:rPr>
          <w:rFonts w:ascii="inherit" w:eastAsia="Times New Roman" w:hAnsi="inherit" w:cs="Times New Roman"/>
          <w:color w:val="000000"/>
          <w:sz w:val="23"/>
          <w:szCs w:val="23"/>
        </w:rPr>
        <w:t>A pedestrian bridge was installed over the estuary</w:t>
      </w:r>
    </w:p>
    <w:p w14:paraId="5B0C2586" w14:textId="77777777" w:rsidR="000256AC" w:rsidRPr="000256AC" w:rsidRDefault="000256AC" w:rsidP="000256AC">
      <w:pPr>
        <w:shd w:val="clear" w:color="auto" w:fill="FFFFFF"/>
        <w:spacing w:after="225"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color w:val="000000"/>
          <w:sz w:val="24"/>
          <w:szCs w:val="24"/>
        </w:rPr>
        <w:t>Remaining project construction for 2023 will include:</w:t>
      </w:r>
    </w:p>
    <w:p w14:paraId="7C087818" w14:textId="77777777" w:rsidR="000256AC" w:rsidRPr="000256AC" w:rsidRDefault="000256AC" w:rsidP="000256AC">
      <w:pPr>
        <w:numPr>
          <w:ilvl w:val="0"/>
          <w:numId w:val="2"/>
        </w:numPr>
        <w:shd w:val="clear" w:color="auto" w:fill="FFFFFF"/>
        <w:spacing w:after="0" w:line="240" w:lineRule="auto"/>
        <w:textAlignment w:val="baseline"/>
        <w:rPr>
          <w:rFonts w:ascii="inherit" w:eastAsia="Times New Roman" w:hAnsi="inherit" w:cs="Times New Roman"/>
          <w:color w:val="000000"/>
          <w:sz w:val="23"/>
          <w:szCs w:val="23"/>
        </w:rPr>
      </w:pPr>
      <w:r w:rsidRPr="000256AC">
        <w:rPr>
          <w:rFonts w:ascii="inherit" w:eastAsia="Times New Roman" w:hAnsi="inherit" w:cs="Times New Roman"/>
          <w:color w:val="000000"/>
          <w:sz w:val="23"/>
          <w:szCs w:val="23"/>
        </w:rPr>
        <w:t>Installing utilities, including storm, electrical, water, and irrigation</w:t>
      </w:r>
    </w:p>
    <w:p w14:paraId="6BF41891" w14:textId="77777777" w:rsidR="000256AC" w:rsidRPr="000256AC" w:rsidRDefault="000256AC" w:rsidP="000256AC">
      <w:pPr>
        <w:numPr>
          <w:ilvl w:val="0"/>
          <w:numId w:val="2"/>
        </w:numPr>
        <w:shd w:val="clear" w:color="auto" w:fill="FFFFFF"/>
        <w:spacing w:after="0" w:line="240" w:lineRule="auto"/>
        <w:textAlignment w:val="baseline"/>
        <w:rPr>
          <w:rFonts w:ascii="inherit" w:eastAsia="Times New Roman" w:hAnsi="inherit" w:cs="Times New Roman"/>
          <w:color w:val="000000"/>
          <w:sz w:val="23"/>
          <w:szCs w:val="23"/>
        </w:rPr>
      </w:pPr>
      <w:r w:rsidRPr="000256AC">
        <w:rPr>
          <w:rFonts w:ascii="inherit" w:eastAsia="Times New Roman" w:hAnsi="inherit" w:cs="Times New Roman"/>
          <w:color w:val="000000"/>
          <w:sz w:val="23"/>
          <w:szCs w:val="23"/>
        </w:rPr>
        <w:t>Installing benches, picnic tables, a picnic shelter, and portable restroom enclosure</w:t>
      </w:r>
    </w:p>
    <w:p w14:paraId="0E5F6997" w14:textId="77777777" w:rsidR="000256AC" w:rsidRPr="000256AC" w:rsidRDefault="000256AC" w:rsidP="000256AC">
      <w:pPr>
        <w:numPr>
          <w:ilvl w:val="0"/>
          <w:numId w:val="2"/>
        </w:numPr>
        <w:shd w:val="clear" w:color="auto" w:fill="FFFFFF"/>
        <w:spacing w:after="0" w:line="240" w:lineRule="auto"/>
        <w:textAlignment w:val="baseline"/>
        <w:rPr>
          <w:rFonts w:ascii="inherit" w:eastAsia="Times New Roman" w:hAnsi="inherit" w:cs="Times New Roman"/>
          <w:color w:val="000000"/>
          <w:sz w:val="23"/>
          <w:szCs w:val="23"/>
        </w:rPr>
      </w:pPr>
      <w:r w:rsidRPr="000256AC">
        <w:rPr>
          <w:rFonts w:ascii="inherit" w:eastAsia="Times New Roman" w:hAnsi="inherit" w:cs="Times New Roman"/>
          <w:color w:val="000000"/>
          <w:sz w:val="23"/>
          <w:szCs w:val="23"/>
        </w:rPr>
        <w:t>Installing interpretive signs</w:t>
      </w:r>
    </w:p>
    <w:p w14:paraId="7D628385" w14:textId="77777777" w:rsidR="000256AC" w:rsidRPr="000256AC" w:rsidRDefault="000256AC" w:rsidP="000256AC">
      <w:pPr>
        <w:shd w:val="clear" w:color="auto" w:fill="FFFFFF"/>
        <w:spacing w:after="225"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color w:val="000000"/>
          <w:sz w:val="24"/>
          <w:szCs w:val="24"/>
        </w:rPr>
        <w:t>Beach access will be available for public use through the new accessible pedestrian walkway under the train track bridges. The remaining construction will take place in a fenced off portion of the park and is anticipated to be finished in the summer of 2023. A ribbon cutting event is being planned once the entire project is complete.</w:t>
      </w:r>
    </w:p>
    <w:p w14:paraId="475C71F6" w14:textId="77777777" w:rsidR="000256AC" w:rsidRPr="000256AC" w:rsidRDefault="000256AC" w:rsidP="000256AC">
      <w:pPr>
        <w:shd w:val="clear" w:color="auto" w:fill="FFFFFF"/>
        <w:spacing w:after="225"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color w:val="000000"/>
          <w:sz w:val="24"/>
          <w:szCs w:val="24"/>
        </w:rPr>
        <w:t>This is the first Puget Sound shoreline restoration project that included enlarging a stream crossing under railroad tracks along the shoreline. The installation of a wide railroad bridge to replace the undersized culverts was critical to Snohomish County achieving its vision to convert park lawn areas to high functioning estuarine habitat to benefit salmon. SWM and many partners have conducted habitat monitoring at Meadowdale Beach for many years and will continue to monitor the effectiveness of this project.</w:t>
      </w:r>
    </w:p>
    <w:p w14:paraId="408CD2E4" w14:textId="77777777" w:rsidR="000256AC" w:rsidRPr="000256AC" w:rsidRDefault="000256AC" w:rsidP="000256AC">
      <w:pPr>
        <w:shd w:val="clear" w:color="auto" w:fill="FFFFFF"/>
        <w:spacing w:after="225"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color w:val="000000"/>
          <w:sz w:val="24"/>
          <w:szCs w:val="24"/>
        </w:rPr>
        <w:t>The Meadowdale Beach Park and Estuary Project is funded in part by the Federal Rail Administration, NOAA Fisheries, Aquatic Lands Enhancement Account, Estuary and Salmon Restoration Program, Puget Sound Acquisition &amp; Restoration, State Salmon Recovery Grants, Washington Wildlife and Recreation Program, the EPA, and the Restore America’s Estuaries: NEP CWG Program.</w:t>
      </w:r>
    </w:p>
    <w:p w14:paraId="75835D93" w14:textId="77777777" w:rsidR="000256AC" w:rsidRPr="000256AC" w:rsidRDefault="000256AC" w:rsidP="000256AC">
      <w:pPr>
        <w:shd w:val="clear" w:color="auto" w:fill="FFFFFF"/>
        <w:spacing w:after="0"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b/>
          <w:bCs/>
          <w:color w:val="000000"/>
          <w:sz w:val="24"/>
          <w:szCs w:val="24"/>
          <w:bdr w:val="none" w:sz="0" w:space="0" w:color="auto" w:frame="1"/>
        </w:rPr>
        <w:t>More Information:</w:t>
      </w:r>
    </w:p>
    <w:p w14:paraId="4BA9CE0F" w14:textId="77777777" w:rsidR="000256AC" w:rsidRPr="000256AC" w:rsidRDefault="000256AC" w:rsidP="000256AC">
      <w:pPr>
        <w:shd w:val="clear" w:color="auto" w:fill="FFFFFF"/>
        <w:spacing w:after="0"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color w:val="000000"/>
          <w:sz w:val="24"/>
          <w:szCs w:val="24"/>
        </w:rPr>
        <w:t>Learn more about the project here: </w:t>
      </w:r>
      <w:hyperlink r:id="rId23" w:history="1">
        <w:r w:rsidRPr="000256AC">
          <w:rPr>
            <w:rFonts w:ascii="inherit" w:eastAsia="Times New Roman" w:hAnsi="inherit" w:cs="Times New Roman"/>
            <w:color w:val="E20000"/>
            <w:sz w:val="24"/>
            <w:szCs w:val="24"/>
            <w:u w:val="single"/>
            <w:bdr w:val="none" w:sz="0" w:space="0" w:color="auto" w:frame="1"/>
          </w:rPr>
          <w:t>https://snocoparks.info/MeadowdaleProject</w:t>
        </w:r>
      </w:hyperlink>
    </w:p>
    <w:p w14:paraId="4C52E074" w14:textId="77777777" w:rsidR="000256AC" w:rsidRPr="000256AC" w:rsidRDefault="000256AC" w:rsidP="000256AC">
      <w:pPr>
        <w:shd w:val="clear" w:color="auto" w:fill="FFFFFF"/>
        <w:spacing w:after="0" w:line="240" w:lineRule="auto"/>
        <w:textAlignment w:val="baseline"/>
        <w:outlineLvl w:val="2"/>
        <w:rPr>
          <w:rFonts w:ascii="Source Sans Pro" w:eastAsia="Times New Roman" w:hAnsi="Source Sans Pro" w:cs="Times New Roman"/>
          <w:color w:val="000000"/>
          <w:sz w:val="42"/>
          <w:szCs w:val="42"/>
        </w:rPr>
      </w:pPr>
      <w:r w:rsidRPr="000256AC">
        <w:rPr>
          <w:rFonts w:ascii="inherit" w:eastAsia="Times New Roman" w:hAnsi="inherit" w:cs="Times New Roman"/>
          <w:b/>
          <w:bCs/>
          <w:color w:val="000000"/>
          <w:sz w:val="42"/>
          <w:szCs w:val="42"/>
          <w:bdr w:val="none" w:sz="0" w:space="0" w:color="auto" w:frame="1"/>
        </w:rPr>
        <w:t>About Snohomish County Conservation and Natural Resources</w:t>
      </w:r>
    </w:p>
    <w:p w14:paraId="4BE1BAF4" w14:textId="766E28F5" w:rsidR="00605369" w:rsidRDefault="000256AC" w:rsidP="000256AC">
      <w:pPr>
        <w:shd w:val="clear" w:color="auto" w:fill="FFFFFF"/>
        <w:spacing w:after="150" w:line="240" w:lineRule="auto"/>
        <w:textAlignment w:val="baseline"/>
        <w:rPr>
          <w:rFonts w:ascii="inherit" w:eastAsia="Times New Roman" w:hAnsi="inherit" w:cs="Times New Roman"/>
          <w:color w:val="000000"/>
          <w:sz w:val="24"/>
          <w:szCs w:val="24"/>
        </w:rPr>
      </w:pPr>
      <w:r w:rsidRPr="000256AC">
        <w:rPr>
          <w:rFonts w:ascii="inherit" w:eastAsia="Times New Roman" w:hAnsi="inherit" w:cs="Times New Roman"/>
          <w:color w:val="000000"/>
          <w:sz w:val="24"/>
          <w:szCs w:val="24"/>
        </w:rPr>
        <w:t xml:space="preserve">The Snohomish County Department of Conservation and Natural Resources (DCNR) includes the Division of Surface Water Management; the Division of Parks and Recreation; </w:t>
      </w:r>
      <w:r w:rsidRPr="000256AC">
        <w:rPr>
          <w:rFonts w:ascii="inherit" w:eastAsia="Times New Roman" w:hAnsi="inherit" w:cs="Times New Roman"/>
          <w:color w:val="000000"/>
          <w:sz w:val="24"/>
          <w:szCs w:val="24"/>
        </w:rPr>
        <w:lastRenderedPageBreak/>
        <w:t>the Office of Energy and Sustainability and the Office of Agriculture. DCNR works in support of thriving communities; a clean and healthy environment to foster environmental stewardship; ensuring food security; supporting a green economy, and strengthening communities by providing regional parks and infrastructure; protecting the region’s water, air, land and natural habitats; enhancing agriculture and recreation; and reducing flooding. </w:t>
      </w:r>
      <w:hyperlink r:id="rId24" w:tgtFrame="_blank" w:history="1">
        <w:r w:rsidRPr="000256AC">
          <w:rPr>
            <w:rFonts w:ascii="inherit" w:eastAsia="Times New Roman" w:hAnsi="inherit" w:cs="Times New Roman"/>
            <w:color w:val="E20000"/>
            <w:sz w:val="24"/>
            <w:szCs w:val="24"/>
            <w:u w:val="single"/>
            <w:bdr w:val="none" w:sz="0" w:space="0" w:color="auto" w:frame="1"/>
          </w:rPr>
          <w:t>https://snohomishcountywa.gov/5758</w:t>
        </w:r>
      </w:hyperlink>
      <w:r w:rsidRPr="000256AC">
        <w:rPr>
          <w:rFonts w:ascii="inherit" w:eastAsia="Times New Roman" w:hAnsi="inherit" w:cs="Times New Roman"/>
          <w:color w:val="000000"/>
          <w:sz w:val="24"/>
          <w:szCs w:val="24"/>
        </w:rPr>
        <w:t>. </w:t>
      </w:r>
    </w:p>
    <w:p w14:paraId="7B262D38" w14:textId="3F5D9FF3" w:rsidR="000256AC" w:rsidRDefault="000256AC" w:rsidP="000256AC">
      <w:pPr>
        <w:shd w:val="clear" w:color="auto" w:fill="FFFFFF"/>
        <w:spacing w:after="150" w:line="240" w:lineRule="auto"/>
        <w:textAlignment w:val="baseline"/>
        <w:rPr>
          <w:rFonts w:ascii="inherit" w:eastAsia="Times New Roman" w:hAnsi="inherit" w:cs="Times New Roman"/>
          <w:color w:val="000000"/>
          <w:sz w:val="24"/>
          <w:szCs w:val="24"/>
        </w:rPr>
      </w:pPr>
    </w:p>
    <w:p w14:paraId="05CDF4EA" w14:textId="49395AFF" w:rsidR="000256AC" w:rsidRDefault="000256AC" w:rsidP="000256AC">
      <w:pPr>
        <w:shd w:val="clear" w:color="auto" w:fill="FFFFFF"/>
        <w:spacing w:after="150" w:line="240" w:lineRule="auto"/>
        <w:textAlignment w:val="baseline"/>
        <w:rPr>
          <w:rFonts w:ascii="inherit" w:eastAsia="Times New Roman" w:hAnsi="inherit" w:cs="Times New Roman"/>
          <w:color w:val="000000"/>
          <w:sz w:val="24"/>
          <w:szCs w:val="24"/>
        </w:rPr>
      </w:pPr>
    </w:p>
    <w:p w14:paraId="3864C600" w14:textId="6BB83CA7" w:rsidR="000256AC" w:rsidRDefault="000256AC" w:rsidP="000256AC">
      <w:pPr>
        <w:shd w:val="clear" w:color="auto" w:fill="FFFFFF"/>
        <w:spacing w:after="150" w:line="240" w:lineRule="auto"/>
        <w:textAlignment w:val="baseline"/>
        <w:rPr>
          <w:rFonts w:ascii="inherit" w:eastAsia="Times New Roman" w:hAnsi="inherit" w:cs="Times New Roman"/>
          <w:color w:val="000000"/>
          <w:sz w:val="24"/>
          <w:szCs w:val="24"/>
        </w:rPr>
      </w:pPr>
      <w:hyperlink r:id="rId25" w:history="1">
        <w:r>
          <w:rPr>
            <w:rStyle w:val="Hyperlink"/>
          </w:rPr>
          <w:t>https://dredgewire.com/snohomish-county-beach-to-reopen-after-15-million-restoration-project-nearly-completed/</w:t>
        </w:r>
      </w:hyperlink>
    </w:p>
    <w:p w14:paraId="1310E8AD" w14:textId="40A09EBC" w:rsidR="000256AC" w:rsidRDefault="000256AC" w:rsidP="000256AC">
      <w:pPr>
        <w:shd w:val="clear" w:color="auto" w:fill="FFFFFF"/>
        <w:spacing w:after="150" w:line="240" w:lineRule="auto"/>
        <w:textAlignment w:val="baseline"/>
        <w:rPr>
          <w:rFonts w:ascii="inherit" w:eastAsia="Times New Roman" w:hAnsi="inherit" w:cs="Times New Roman"/>
          <w:color w:val="000000"/>
          <w:sz w:val="24"/>
          <w:szCs w:val="24"/>
        </w:rPr>
      </w:pPr>
    </w:p>
    <w:p w14:paraId="6CF67128" w14:textId="47537892" w:rsidR="000256AC" w:rsidRPr="000256AC" w:rsidRDefault="000256AC" w:rsidP="000256AC">
      <w:pPr>
        <w:shd w:val="clear" w:color="auto" w:fill="FFFFFF"/>
        <w:spacing w:after="150" w:line="240" w:lineRule="auto"/>
        <w:ind w:left="-1170"/>
        <w:textAlignment w:val="baseline"/>
        <w:rPr>
          <w:rFonts w:ascii="inherit" w:eastAsia="Times New Roman" w:hAnsi="inherit" w:cs="Times New Roman"/>
          <w:color w:val="000000"/>
          <w:sz w:val="24"/>
          <w:szCs w:val="24"/>
        </w:rPr>
      </w:pPr>
      <w:r>
        <w:rPr>
          <w:noProof/>
        </w:rPr>
        <w:drawing>
          <wp:inline distT="0" distB="0" distL="0" distR="0" wp14:anchorId="68454C6F" wp14:editId="426D5F53">
            <wp:extent cx="7373665" cy="3411895"/>
            <wp:effectExtent l="0" t="0" r="0" b="0"/>
            <wp:docPr id="3" name="Picture 3"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Word&#10;&#10;Description automatically generated"/>
                    <pic:cNvPicPr/>
                  </pic:nvPicPr>
                  <pic:blipFill>
                    <a:blip r:embed="rId26"/>
                    <a:stretch>
                      <a:fillRect/>
                    </a:stretch>
                  </pic:blipFill>
                  <pic:spPr>
                    <a:xfrm>
                      <a:off x="0" y="0"/>
                      <a:ext cx="7382545" cy="3416004"/>
                    </a:xfrm>
                    <a:prstGeom prst="rect">
                      <a:avLst/>
                    </a:prstGeom>
                  </pic:spPr>
                </pic:pic>
              </a:graphicData>
            </a:graphic>
          </wp:inline>
        </w:drawing>
      </w:r>
    </w:p>
    <w:sectPr w:rsidR="000256AC" w:rsidRPr="00025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77C"/>
    <w:multiLevelType w:val="multilevel"/>
    <w:tmpl w:val="380C6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F1836"/>
    <w:multiLevelType w:val="multilevel"/>
    <w:tmpl w:val="ECE01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AC"/>
    <w:rsid w:val="000256AC"/>
    <w:rsid w:val="00662D52"/>
    <w:rsid w:val="00804BE3"/>
    <w:rsid w:val="00A93A0A"/>
    <w:rsid w:val="00C5406B"/>
    <w:rsid w:val="00DA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BBBF"/>
  <w15:chartTrackingRefBased/>
  <w15:docId w15:val="{80FE87A7-011E-4231-9251-FB06E75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56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56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6A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56A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256AC"/>
    <w:rPr>
      <w:color w:val="0000FF"/>
      <w:u w:val="single"/>
    </w:rPr>
  </w:style>
  <w:style w:type="paragraph" w:styleId="NormalWeb">
    <w:name w:val="Normal (Web)"/>
    <w:basedOn w:val="Normal"/>
    <w:uiPriority w:val="99"/>
    <w:semiHidden/>
    <w:unhideWhenUsed/>
    <w:rsid w:val="00025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links">
    <w:name w:val="cat-links"/>
    <w:basedOn w:val="DefaultParagraphFont"/>
    <w:rsid w:val="000256AC"/>
  </w:style>
  <w:style w:type="character" w:customStyle="1" w:styleId="posted-on">
    <w:name w:val="posted-on"/>
    <w:basedOn w:val="DefaultParagraphFont"/>
    <w:rsid w:val="000256AC"/>
  </w:style>
  <w:style w:type="character" w:customStyle="1" w:styleId="author">
    <w:name w:val="author"/>
    <w:basedOn w:val="DefaultParagraphFont"/>
    <w:rsid w:val="000256AC"/>
  </w:style>
  <w:style w:type="character" w:customStyle="1" w:styleId="comments">
    <w:name w:val="comments"/>
    <w:basedOn w:val="DefaultParagraphFont"/>
    <w:rsid w:val="000256AC"/>
  </w:style>
  <w:style w:type="character" w:customStyle="1" w:styleId="reading-time">
    <w:name w:val="reading-time"/>
    <w:basedOn w:val="DefaultParagraphFont"/>
    <w:rsid w:val="000256AC"/>
  </w:style>
  <w:style w:type="character" w:customStyle="1" w:styleId="a2alabel">
    <w:name w:val="a2a_label"/>
    <w:basedOn w:val="DefaultParagraphFont"/>
    <w:rsid w:val="000256AC"/>
  </w:style>
  <w:style w:type="character" w:styleId="Strong">
    <w:name w:val="Strong"/>
    <w:basedOn w:val="DefaultParagraphFont"/>
    <w:uiPriority w:val="22"/>
    <w:qFormat/>
    <w:rsid w:val="000256AC"/>
    <w:rPr>
      <w:b/>
      <w:bCs/>
    </w:rPr>
  </w:style>
  <w:style w:type="character" w:styleId="UnresolvedMention">
    <w:name w:val="Unresolved Mention"/>
    <w:basedOn w:val="DefaultParagraphFont"/>
    <w:uiPriority w:val="99"/>
    <w:semiHidden/>
    <w:unhideWhenUsed/>
    <w:rsid w:val="00025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1786">
      <w:bodyDiv w:val="1"/>
      <w:marLeft w:val="0"/>
      <w:marRight w:val="0"/>
      <w:marTop w:val="0"/>
      <w:marBottom w:val="0"/>
      <w:divBdr>
        <w:top w:val="none" w:sz="0" w:space="0" w:color="auto"/>
        <w:left w:val="none" w:sz="0" w:space="0" w:color="auto"/>
        <w:bottom w:val="none" w:sz="0" w:space="0" w:color="auto"/>
        <w:right w:val="none" w:sz="0" w:space="0" w:color="auto"/>
      </w:divBdr>
      <w:divsChild>
        <w:div w:id="292176463">
          <w:marLeft w:val="0"/>
          <w:marRight w:val="0"/>
          <w:marTop w:val="0"/>
          <w:marBottom w:val="0"/>
          <w:divBdr>
            <w:top w:val="none" w:sz="0" w:space="0" w:color="auto"/>
            <w:left w:val="none" w:sz="0" w:space="0" w:color="auto"/>
            <w:bottom w:val="none" w:sz="0" w:space="0" w:color="auto"/>
            <w:right w:val="none" w:sz="0" w:space="0" w:color="auto"/>
          </w:divBdr>
          <w:divsChild>
            <w:div w:id="364529736">
              <w:marLeft w:val="0"/>
              <w:marRight w:val="0"/>
              <w:marTop w:val="0"/>
              <w:marBottom w:val="0"/>
              <w:divBdr>
                <w:top w:val="none" w:sz="0" w:space="0" w:color="auto"/>
                <w:left w:val="none" w:sz="0" w:space="0" w:color="auto"/>
                <w:bottom w:val="none" w:sz="0" w:space="0" w:color="auto"/>
                <w:right w:val="none" w:sz="0" w:space="0" w:color="auto"/>
              </w:divBdr>
              <w:divsChild>
                <w:div w:id="945119289">
                  <w:marLeft w:val="0"/>
                  <w:marRight w:val="0"/>
                  <w:marTop w:val="0"/>
                  <w:marBottom w:val="0"/>
                  <w:divBdr>
                    <w:top w:val="none" w:sz="0" w:space="0" w:color="auto"/>
                    <w:left w:val="none" w:sz="0" w:space="0" w:color="auto"/>
                    <w:bottom w:val="none" w:sz="0" w:space="0" w:color="auto"/>
                    <w:right w:val="none" w:sz="0" w:space="0" w:color="auto"/>
                  </w:divBdr>
                  <w:divsChild>
                    <w:div w:id="943222793">
                      <w:marLeft w:val="0"/>
                      <w:marRight w:val="0"/>
                      <w:marTop w:val="0"/>
                      <w:marBottom w:val="0"/>
                      <w:divBdr>
                        <w:top w:val="none" w:sz="0" w:space="0" w:color="auto"/>
                        <w:left w:val="none" w:sz="0" w:space="0" w:color="auto"/>
                        <w:bottom w:val="none" w:sz="0" w:space="0" w:color="auto"/>
                        <w:right w:val="none" w:sz="0" w:space="0" w:color="auto"/>
                      </w:divBdr>
                      <w:divsChild>
                        <w:div w:id="2069182711">
                          <w:marLeft w:val="0"/>
                          <w:marRight w:val="0"/>
                          <w:marTop w:val="0"/>
                          <w:marBottom w:val="0"/>
                          <w:divBdr>
                            <w:top w:val="none" w:sz="0" w:space="0" w:color="auto"/>
                            <w:left w:val="none" w:sz="0" w:space="0" w:color="auto"/>
                            <w:bottom w:val="none" w:sz="0" w:space="0" w:color="auto"/>
                            <w:right w:val="none" w:sz="0" w:space="0" w:color="auto"/>
                          </w:divBdr>
                        </w:div>
                        <w:div w:id="1647396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6315">
          <w:marLeft w:val="0"/>
          <w:marRight w:val="0"/>
          <w:marTop w:val="0"/>
          <w:marBottom w:val="0"/>
          <w:divBdr>
            <w:top w:val="none" w:sz="0" w:space="0" w:color="auto"/>
            <w:left w:val="none" w:sz="0" w:space="0" w:color="auto"/>
            <w:bottom w:val="none" w:sz="0" w:space="0" w:color="auto"/>
            <w:right w:val="none" w:sz="0" w:space="0" w:color="auto"/>
          </w:divBdr>
          <w:divsChild>
            <w:div w:id="896433871">
              <w:marLeft w:val="0"/>
              <w:marRight w:val="0"/>
              <w:marTop w:val="0"/>
              <w:marBottom w:val="0"/>
              <w:divBdr>
                <w:top w:val="none" w:sz="0" w:space="0" w:color="auto"/>
                <w:left w:val="none" w:sz="0" w:space="0" w:color="auto"/>
                <w:bottom w:val="none" w:sz="0" w:space="0" w:color="auto"/>
                <w:right w:val="none" w:sz="0" w:space="0" w:color="auto"/>
              </w:divBdr>
              <w:divsChild>
                <w:div w:id="1934194170">
                  <w:marLeft w:val="0"/>
                  <w:marRight w:val="0"/>
                  <w:marTop w:val="0"/>
                  <w:marBottom w:val="0"/>
                  <w:divBdr>
                    <w:top w:val="none" w:sz="0" w:space="0" w:color="auto"/>
                    <w:left w:val="none" w:sz="0" w:space="0" w:color="auto"/>
                    <w:bottom w:val="none" w:sz="0" w:space="0" w:color="auto"/>
                    <w:right w:val="none" w:sz="0" w:space="0" w:color="auto"/>
                  </w:divBdr>
                  <w:divsChild>
                    <w:div w:id="538202611">
                      <w:marLeft w:val="0"/>
                      <w:marRight w:val="0"/>
                      <w:marTop w:val="0"/>
                      <w:marBottom w:val="0"/>
                      <w:divBdr>
                        <w:top w:val="none" w:sz="0" w:space="0" w:color="auto"/>
                        <w:left w:val="none" w:sz="0" w:space="0" w:color="auto"/>
                        <w:bottom w:val="none" w:sz="0" w:space="0" w:color="auto"/>
                        <w:right w:val="none" w:sz="0" w:space="0" w:color="auto"/>
                      </w:divBdr>
                      <w:divsChild>
                        <w:div w:id="1497764366">
                          <w:marLeft w:val="0"/>
                          <w:marRight w:val="0"/>
                          <w:marTop w:val="0"/>
                          <w:marBottom w:val="0"/>
                          <w:divBdr>
                            <w:top w:val="none" w:sz="0" w:space="0" w:color="auto"/>
                            <w:left w:val="none" w:sz="0" w:space="0" w:color="auto"/>
                            <w:bottom w:val="none" w:sz="0" w:space="0" w:color="auto"/>
                            <w:right w:val="none" w:sz="0" w:space="0" w:color="auto"/>
                          </w:divBdr>
                          <w:divsChild>
                            <w:div w:id="1661229491">
                              <w:marLeft w:val="0"/>
                              <w:marRight w:val="0"/>
                              <w:marTop w:val="0"/>
                              <w:marBottom w:val="0"/>
                              <w:divBdr>
                                <w:top w:val="none" w:sz="0" w:space="0" w:color="auto"/>
                                <w:left w:val="none" w:sz="0" w:space="0" w:color="auto"/>
                                <w:bottom w:val="none" w:sz="0" w:space="0" w:color="auto"/>
                                <w:right w:val="none" w:sz="0" w:space="0" w:color="auto"/>
                              </w:divBdr>
                            </w:div>
                            <w:div w:id="954864974">
                              <w:marLeft w:val="0"/>
                              <w:marRight w:val="0"/>
                              <w:marTop w:val="0"/>
                              <w:marBottom w:val="0"/>
                              <w:divBdr>
                                <w:top w:val="none" w:sz="0" w:space="0" w:color="auto"/>
                                <w:left w:val="none" w:sz="0" w:space="0" w:color="auto"/>
                                <w:bottom w:val="none" w:sz="0" w:space="0" w:color="auto"/>
                                <w:right w:val="none" w:sz="0" w:space="0" w:color="auto"/>
                              </w:divBdr>
                            </w:div>
                          </w:divsChild>
                        </w:div>
                        <w:div w:id="1834950362">
                          <w:marLeft w:val="0"/>
                          <w:marRight w:val="0"/>
                          <w:marTop w:val="0"/>
                          <w:marBottom w:val="0"/>
                          <w:divBdr>
                            <w:top w:val="none" w:sz="0" w:space="0" w:color="auto"/>
                            <w:left w:val="none" w:sz="0" w:space="0" w:color="auto"/>
                            <w:bottom w:val="none" w:sz="0" w:space="0" w:color="auto"/>
                            <w:right w:val="none" w:sz="0" w:space="0" w:color="auto"/>
                          </w:divBdr>
                          <w:divsChild>
                            <w:div w:id="1146972974">
                              <w:marLeft w:val="0"/>
                              <w:marRight w:val="0"/>
                              <w:marTop w:val="0"/>
                              <w:marBottom w:val="150"/>
                              <w:divBdr>
                                <w:top w:val="none" w:sz="0" w:space="0" w:color="auto"/>
                                <w:left w:val="none" w:sz="0" w:space="0" w:color="auto"/>
                                <w:bottom w:val="none" w:sz="0" w:space="0" w:color="auto"/>
                                <w:right w:val="none" w:sz="0" w:space="0" w:color="auto"/>
                              </w:divBdr>
                              <w:divsChild>
                                <w:div w:id="1821581392">
                                  <w:marLeft w:val="0"/>
                                  <w:marRight w:val="0"/>
                                  <w:marTop w:val="240"/>
                                  <w:marBottom w:val="240"/>
                                  <w:divBdr>
                                    <w:top w:val="none" w:sz="0" w:space="0" w:color="auto"/>
                                    <w:left w:val="none" w:sz="0" w:space="0" w:color="auto"/>
                                    <w:bottom w:val="none" w:sz="0" w:space="0" w:color="auto"/>
                                    <w:right w:val="none" w:sz="0" w:space="0" w:color="auto"/>
                                  </w:divBdr>
                                  <w:divsChild>
                                    <w:div w:id="8091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nnwoodtimes.com/" TargetMode="External"/><Relationship Id="rId13" Type="http://schemas.openxmlformats.org/officeDocument/2006/relationships/hyperlink" Target="https://lynnwoodtimes.com/category/latest-news/" TargetMode="External"/><Relationship Id="rId18" Type="http://schemas.openxmlformats.org/officeDocument/2006/relationships/hyperlink" Target="https://lynnwoodtimes.com/"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lynnwoodtimes.com/" TargetMode="External"/><Relationship Id="rId7" Type="http://schemas.openxmlformats.org/officeDocument/2006/relationships/hyperlink" Target="https://lynnwoodtimes.com/2023/01/15/meadowdale-beach-park-230115/" TargetMode="External"/><Relationship Id="rId12" Type="http://schemas.openxmlformats.org/officeDocument/2006/relationships/hyperlink" Target="https://lynnwoodtimes.com/category/featured/" TargetMode="External"/><Relationship Id="rId17" Type="http://schemas.openxmlformats.org/officeDocument/2006/relationships/image" Target="media/image2.jpeg"/><Relationship Id="rId25" Type="http://schemas.openxmlformats.org/officeDocument/2006/relationships/hyperlink" Target="https://dredgewire.com/snohomish-county-beach-to-reopen-after-15-million-restoration-project-nearly-completed/" TargetMode="External"/><Relationship Id="rId2" Type="http://schemas.openxmlformats.org/officeDocument/2006/relationships/styles" Target="styles.xml"/><Relationship Id="rId16" Type="http://schemas.openxmlformats.org/officeDocument/2006/relationships/hyperlink" Target="https://lynnwoodtimes.com/2023/01/15/meadowdale-beach-park-230115/" TargetMode="External"/><Relationship Id="rId20" Type="http://schemas.openxmlformats.org/officeDocument/2006/relationships/hyperlink" Target="https://lynnwoodtimes.com/" TargetMode="External"/><Relationship Id="rId1" Type="http://schemas.openxmlformats.org/officeDocument/2006/relationships/numbering" Target="numbering.xml"/><Relationship Id="rId6" Type="http://schemas.openxmlformats.org/officeDocument/2006/relationships/hyperlink" Target="https://snohomishcountywa.gov/CivicAlerts.aspx?AID=2524" TargetMode="External"/><Relationship Id="rId11" Type="http://schemas.openxmlformats.org/officeDocument/2006/relationships/hyperlink" Target="https://lynnwoodtimes.com/category/announcements/" TargetMode="External"/><Relationship Id="rId24" Type="http://schemas.openxmlformats.org/officeDocument/2006/relationships/hyperlink" Target="https://gcc02.safelinks.protection.outlook.com/?url=https%3A%2F%2Fsnohomishcountywa.gov%2F5758&amp;data=04%7C01%7CDeb.Harvey%40co.snohomish.wa.us%7C1762fb61af2d4bcba99a08d9dad5c1b8%7C6bd456aabc074218897c4d0a6a503ee2%7C1%7C0%7C637781433870821979%7CUnknown%7CTWFpbGZsb3d8eyJWIjoiMC4wLjAwMDAiLCJQIjoiV2luMzIiLCJBTiI6Ik1haWwiLCJXVCI6Mn0%3D%7C3000&amp;sdata=irN2%2FocCShM9xXdhrWr%2FHNdllgdWRy17g3dikGDxr%2Fs%3D&amp;reserved=0" TargetMode="External"/><Relationship Id="rId5" Type="http://schemas.openxmlformats.org/officeDocument/2006/relationships/hyperlink" Target="https://storymaps.arcgis.com/stories/e74c3ffa5b814402914f87186578f24e" TargetMode="External"/><Relationship Id="rId15" Type="http://schemas.openxmlformats.org/officeDocument/2006/relationships/hyperlink" Target="https://lynnwoodtimes.com/author/lynnwoodtimesstaff/" TargetMode="External"/><Relationship Id="rId23" Type="http://schemas.openxmlformats.org/officeDocument/2006/relationships/hyperlink" Target="https://snocoparks.info/MeadowdaleProject" TargetMode="External"/><Relationship Id="rId28" Type="http://schemas.openxmlformats.org/officeDocument/2006/relationships/theme" Target="theme/theme1.xml"/><Relationship Id="rId10" Type="http://schemas.openxmlformats.org/officeDocument/2006/relationships/hyperlink" Target="https://lynnwoodtimes.com/" TargetMode="External"/><Relationship Id="rId19" Type="http://schemas.openxmlformats.org/officeDocument/2006/relationships/hyperlink" Target="https://lynnwoodtime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lynnwoodtimes.com/2023/01/15/meadowdale-beach-park-230115/" TargetMode="External"/><Relationship Id="rId22" Type="http://schemas.openxmlformats.org/officeDocument/2006/relationships/hyperlink" Target="https://lynnwoodtime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Elizabeth (RCO)</dc:creator>
  <cp:keywords/>
  <dc:description/>
  <cp:lastModifiedBy>Butler, Elizabeth (RCO)</cp:lastModifiedBy>
  <cp:revision>1</cp:revision>
  <dcterms:created xsi:type="dcterms:W3CDTF">2023-01-19T18:56:00Z</dcterms:created>
  <dcterms:modified xsi:type="dcterms:W3CDTF">2023-01-19T19:04:00Z</dcterms:modified>
</cp:coreProperties>
</file>