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4DB61" w14:textId="77777777" w:rsidR="00F24D94" w:rsidRDefault="00F24D94">
      <w:pPr>
        <w:pStyle w:val="BodyText"/>
        <w:spacing w:after="1"/>
        <w:rPr>
          <w:rFonts w:ascii="Times New Roman"/>
          <w:b w:val="0"/>
          <w:sz w:val="23"/>
        </w:rPr>
      </w:pPr>
      <w:bookmarkStart w:id="0" w:name="_GoBack"/>
      <w:bookmarkEnd w:id="0"/>
    </w:p>
    <w:p w14:paraId="2D04DB62" w14:textId="50C5CE54" w:rsidR="00F24D94" w:rsidRDefault="00D646CD">
      <w:pPr>
        <w:tabs>
          <w:tab w:val="left" w:pos="6377"/>
        </w:tabs>
        <w:ind w:left="102"/>
        <w:rPr>
          <w:rFonts w:ascii="Times New Roman"/>
          <w:sz w:val="20"/>
        </w:rPr>
      </w:pPr>
      <w:r>
        <w:rPr>
          <w:rFonts w:ascii="Times New Roman"/>
          <w:noProof/>
          <w:sz w:val="20"/>
        </w:rPr>
        <mc:AlternateContent>
          <mc:Choice Requires="wps">
            <w:drawing>
              <wp:inline distT="0" distB="0" distL="0" distR="0" wp14:anchorId="2D04DB9C" wp14:editId="5A7EE28B">
                <wp:extent cx="3781425" cy="1033780"/>
                <wp:effectExtent l="1270" t="0" r="0" b="0"/>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03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4320"/>
                            </w:tblGrid>
                            <w:tr w:rsidR="00F24D94" w14:paraId="2D04DBBB" w14:textId="77777777">
                              <w:trPr>
                                <w:trHeight w:val="299"/>
                              </w:trPr>
                              <w:tc>
                                <w:tcPr>
                                  <w:tcW w:w="1620" w:type="dxa"/>
                                </w:tcPr>
                                <w:p w14:paraId="2D04DBB9" w14:textId="77777777" w:rsidR="00F24D94" w:rsidRDefault="00867573">
                                  <w:pPr>
                                    <w:pStyle w:val="TableParagraph"/>
                                    <w:spacing w:before="27"/>
                                    <w:ind w:left="119"/>
                                    <w:rPr>
                                      <w:b/>
                                      <w:sz w:val="20"/>
                                    </w:rPr>
                                  </w:pPr>
                                  <w:r>
                                    <w:rPr>
                                      <w:b/>
                                      <w:sz w:val="20"/>
                                    </w:rPr>
                                    <w:t>Lead Entity:</w:t>
                                  </w:r>
                                </w:p>
                              </w:tc>
                              <w:tc>
                                <w:tcPr>
                                  <w:tcW w:w="4320" w:type="dxa"/>
                                </w:tcPr>
                                <w:p w14:paraId="2D04DBBA" w14:textId="77777777" w:rsidR="00F24D94" w:rsidRDefault="00867573">
                                  <w:pPr>
                                    <w:pStyle w:val="TableParagraph"/>
                                    <w:spacing w:before="27"/>
                                    <w:rPr>
                                      <w:sz w:val="20"/>
                                    </w:rPr>
                                  </w:pPr>
                                  <w:r>
                                    <w:rPr>
                                      <w:sz w:val="20"/>
                                    </w:rPr>
                                    <w:t>Upper Columbia Sal Rec BD LE</w:t>
                                  </w:r>
                                </w:p>
                              </w:tc>
                            </w:tr>
                            <w:tr w:rsidR="00F24D94" w14:paraId="2D04DBBE" w14:textId="77777777">
                              <w:trPr>
                                <w:trHeight w:val="367"/>
                              </w:trPr>
                              <w:tc>
                                <w:tcPr>
                                  <w:tcW w:w="1620" w:type="dxa"/>
                                </w:tcPr>
                                <w:p w14:paraId="2D04DBBC" w14:textId="77777777" w:rsidR="00F24D94" w:rsidRDefault="00867573">
                                  <w:pPr>
                                    <w:pStyle w:val="TableParagraph"/>
                                    <w:spacing w:before="61"/>
                                    <w:rPr>
                                      <w:b/>
                                      <w:sz w:val="20"/>
                                    </w:rPr>
                                  </w:pPr>
                                  <w:r>
                                    <w:rPr>
                                      <w:b/>
                                      <w:sz w:val="20"/>
                                    </w:rPr>
                                    <w:t>Project Number:</w:t>
                                  </w:r>
                                </w:p>
                              </w:tc>
                              <w:tc>
                                <w:tcPr>
                                  <w:tcW w:w="4320" w:type="dxa"/>
                                </w:tcPr>
                                <w:p w14:paraId="2D04DBBD" w14:textId="77777777" w:rsidR="00F24D94" w:rsidRDefault="00B453C1">
                                  <w:pPr>
                                    <w:pStyle w:val="TableParagraph"/>
                                    <w:spacing w:before="61"/>
                                    <w:rPr>
                                      <w:sz w:val="20"/>
                                    </w:rPr>
                                  </w:pPr>
                                  <w:hyperlink r:id="rId10" w:history="1">
                                    <w:r w:rsidR="00867573" w:rsidRPr="00867573">
                                      <w:rPr>
                                        <w:rStyle w:val="Hyperlink"/>
                                        <w:sz w:val="20"/>
                                      </w:rPr>
                                      <w:t>18‐1824</w:t>
                                    </w:r>
                                  </w:hyperlink>
                                </w:p>
                              </w:tc>
                            </w:tr>
                            <w:tr w:rsidR="00F24D94" w14:paraId="2D04DBC1" w14:textId="77777777">
                              <w:trPr>
                                <w:trHeight w:val="299"/>
                              </w:trPr>
                              <w:tc>
                                <w:tcPr>
                                  <w:tcW w:w="1620" w:type="dxa"/>
                                </w:tcPr>
                                <w:p w14:paraId="2D04DBBF" w14:textId="77777777" w:rsidR="00F24D94" w:rsidRDefault="00867573">
                                  <w:pPr>
                                    <w:pStyle w:val="TableParagraph"/>
                                    <w:spacing w:before="26"/>
                                    <w:rPr>
                                      <w:b/>
                                      <w:sz w:val="20"/>
                                    </w:rPr>
                                  </w:pPr>
                                  <w:r>
                                    <w:rPr>
                                      <w:b/>
                                      <w:sz w:val="20"/>
                                    </w:rPr>
                                    <w:t>Project Name:</w:t>
                                  </w:r>
                                </w:p>
                              </w:tc>
                              <w:tc>
                                <w:tcPr>
                                  <w:tcW w:w="4320" w:type="dxa"/>
                                </w:tcPr>
                                <w:p w14:paraId="2D04DBC0" w14:textId="77777777" w:rsidR="00F24D94" w:rsidRDefault="00867573">
                                  <w:pPr>
                                    <w:pStyle w:val="TableParagraph"/>
                                    <w:spacing w:before="26"/>
                                    <w:rPr>
                                      <w:sz w:val="20"/>
                                    </w:rPr>
                                  </w:pPr>
                                  <w:r>
                                    <w:rPr>
                                      <w:sz w:val="20"/>
                                    </w:rPr>
                                    <w:t>Mill Creek Fish Passage Barrier</w:t>
                                  </w:r>
                                </w:p>
                              </w:tc>
                            </w:tr>
                            <w:tr w:rsidR="00F24D94" w14:paraId="2D04DBC4" w14:textId="77777777">
                              <w:trPr>
                                <w:trHeight w:val="299"/>
                              </w:trPr>
                              <w:tc>
                                <w:tcPr>
                                  <w:tcW w:w="1620" w:type="dxa"/>
                                </w:tcPr>
                                <w:p w14:paraId="2D04DBC2" w14:textId="77777777" w:rsidR="00F24D94" w:rsidRDefault="00867573">
                                  <w:pPr>
                                    <w:pStyle w:val="TableParagraph"/>
                                    <w:spacing w:line="243" w:lineRule="exact"/>
                                    <w:rPr>
                                      <w:b/>
                                      <w:sz w:val="20"/>
                                    </w:rPr>
                                  </w:pPr>
                                  <w:r>
                                    <w:rPr>
                                      <w:b/>
                                      <w:sz w:val="20"/>
                                    </w:rPr>
                                    <w:t>Project Sponsor:</w:t>
                                  </w:r>
                                </w:p>
                              </w:tc>
                              <w:tc>
                                <w:tcPr>
                                  <w:tcW w:w="4320" w:type="dxa"/>
                                </w:tcPr>
                                <w:p w14:paraId="2D04DBC3" w14:textId="77777777" w:rsidR="00F24D94" w:rsidRDefault="00867573">
                                  <w:pPr>
                                    <w:pStyle w:val="TableParagraph"/>
                                    <w:spacing w:line="243" w:lineRule="exact"/>
                                    <w:rPr>
                                      <w:sz w:val="20"/>
                                    </w:rPr>
                                  </w:pPr>
                                  <w:r>
                                    <w:rPr>
                                      <w:sz w:val="20"/>
                                    </w:rPr>
                                    <w:t>Chelan Co Natural Resource</w:t>
                                  </w:r>
                                </w:p>
                              </w:tc>
                            </w:tr>
                            <w:tr w:rsidR="00F24D94" w14:paraId="2D04DBC7" w14:textId="77777777">
                              <w:trPr>
                                <w:trHeight w:val="300"/>
                              </w:trPr>
                              <w:tc>
                                <w:tcPr>
                                  <w:tcW w:w="1620" w:type="dxa"/>
                                </w:tcPr>
                                <w:p w14:paraId="2D04DBC5" w14:textId="77777777" w:rsidR="00F24D94" w:rsidRDefault="00867573">
                                  <w:pPr>
                                    <w:pStyle w:val="TableParagraph"/>
                                    <w:rPr>
                                      <w:b/>
                                      <w:sz w:val="20"/>
                                    </w:rPr>
                                  </w:pPr>
                                  <w:r>
                                    <w:rPr>
                                      <w:b/>
                                      <w:sz w:val="20"/>
                                    </w:rPr>
                                    <w:t>Grant Manager:</w:t>
                                  </w:r>
                                </w:p>
                              </w:tc>
                              <w:tc>
                                <w:tcPr>
                                  <w:tcW w:w="4320" w:type="dxa"/>
                                </w:tcPr>
                                <w:p w14:paraId="2D04DBC6" w14:textId="77777777" w:rsidR="00F24D94" w:rsidRDefault="00867573">
                                  <w:pPr>
                                    <w:pStyle w:val="TableParagraph"/>
                                    <w:rPr>
                                      <w:sz w:val="20"/>
                                    </w:rPr>
                                  </w:pPr>
                                  <w:r>
                                    <w:rPr>
                                      <w:sz w:val="20"/>
                                    </w:rPr>
                                    <w:t>Duboiski, Marc</w:t>
                                  </w:r>
                                </w:p>
                              </w:tc>
                            </w:tr>
                          </w:tbl>
                          <w:p w14:paraId="2D04DBC8" w14:textId="77777777" w:rsidR="00F24D94" w:rsidRDefault="00F24D94">
                            <w:pPr>
                              <w:pStyle w:val="BodyText"/>
                            </w:pPr>
                          </w:p>
                        </w:txbxContent>
                      </wps:txbx>
                      <wps:bodyPr rot="0" vert="horz" wrap="square" lIns="0" tIns="0" rIns="0" bIns="0" anchor="t" anchorCtr="0" upright="1">
                        <a:noAutofit/>
                      </wps:bodyPr>
                    </wps:wsp>
                  </a:graphicData>
                </a:graphic>
              </wp:inline>
            </w:drawing>
          </mc:Choice>
          <mc:Fallback>
            <w:pict>
              <v:shapetype w14:anchorId="2D04DB9C" id="_x0000_t202" coordsize="21600,21600" o:spt="202" path="m,l,21600r21600,l21600,xe">
                <v:stroke joinstyle="miter"/>
                <v:path gradientshapeok="t" o:connecttype="rect"/>
              </v:shapetype>
              <v:shape id="Text Box 18" o:spid="_x0000_s1026" type="#_x0000_t202" style="width:297.75pt;height: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4320"/>
                      </w:tblGrid>
                      <w:tr w:rsidR="00F24D94" w14:paraId="2D04DBBB" w14:textId="77777777">
                        <w:trPr>
                          <w:trHeight w:val="299"/>
                        </w:trPr>
                        <w:tc>
                          <w:tcPr>
                            <w:tcW w:w="1620" w:type="dxa"/>
                          </w:tcPr>
                          <w:p w14:paraId="2D04DBB9" w14:textId="77777777" w:rsidR="00F24D94" w:rsidRDefault="00867573">
                            <w:pPr>
                              <w:pStyle w:val="TableParagraph"/>
                              <w:spacing w:before="27"/>
                              <w:ind w:left="119"/>
                              <w:rPr>
                                <w:b/>
                                <w:sz w:val="20"/>
                              </w:rPr>
                            </w:pPr>
                            <w:r>
                              <w:rPr>
                                <w:b/>
                                <w:sz w:val="20"/>
                              </w:rPr>
                              <w:t>Lead Entity:</w:t>
                            </w:r>
                          </w:p>
                        </w:tc>
                        <w:tc>
                          <w:tcPr>
                            <w:tcW w:w="4320" w:type="dxa"/>
                          </w:tcPr>
                          <w:p w14:paraId="2D04DBBA" w14:textId="77777777" w:rsidR="00F24D94" w:rsidRDefault="00867573">
                            <w:pPr>
                              <w:pStyle w:val="TableParagraph"/>
                              <w:spacing w:before="27"/>
                              <w:rPr>
                                <w:sz w:val="20"/>
                              </w:rPr>
                            </w:pPr>
                            <w:r>
                              <w:rPr>
                                <w:sz w:val="20"/>
                              </w:rPr>
                              <w:t>Upper Columbia Sal Rec BD LE</w:t>
                            </w:r>
                          </w:p>
                        </w:tc>
                      </w:tr>
                      <w:tr w:rsidR="00F24D94" w14:paraId="2D04DBBE" w14:textId="77777777">
                        <w:trPr>
                          <w:trHeight w:val="367"/>
                        </w:trPr>
                        <w:tc>
                          <w:tcPr>
                            <w:tcW w:w="1620" w:type="dxa"/>
                          </w:tcPr>
                          <w:p w14:paraId="2D04DBBC" w14:textId="77777777" w:rsidR="00F24D94" w:rsidRDefault="00867573">
                            <w:pPr>
                              <w:pStyle w:val="TableParagraph"/>
                              <w:spacing w:before="61"/>
                              <w:rPr>
                                <w:b/>
                                <w:sz w:val="20"/>
                              </w:rPr>
                            </w:pPr>
                            <w:r>
                              <w:rPr>
                                <w:b/>
                                <w:sz w:val="20"/>
                              </w:rPr>
                              <w:t>Project Number:</w:t>
                            </w:r>
                          </w:p>
                        </w:tc>
                        <w:tc>
                          <w:tcPr>
                            <w:tcW w:w="4320" w:type="dxa"/>
                          </w:tcPr>
                          <w:p w14:paraId="2D04DBBD" w14:textId="77777777" w:rsidR="00F24D94" w:rsidRDefault="00B453C1">
                            <w:pPr>
                              <w:pStyle w:val="TableParagraph"/>
                              <w:spacing w:before="61"/>
                              <w:rPr>
                                <w:sz w:val="20"/>
                              </w:rPr>
                            </w:pPr>
                            <w:hyperlink r:id="rId11" w:history="1">
                              <w:r w:rsidR="00867573" w:rsidRPr="00867573">
                                <w:rPr>
                                  <w:rStyle w:val="Hyperlink"/>
                                  <w:sz w:val="20"/>
                                </w:rPr>
                                <w:t>18‐1824</w:t>
                              </w:r>
                            </w:hyperlink>
                          </w:p>
                        </w:tc>
                      </w:tr>
                      <w:tr w:rsidR="00F24D94" w14:paraId="2D04DBC1" w14:textId="77777777">
                        <w:trPr>
                          <w:trHeight w:val="299"/>
                        </w:trPr>
                        <w:tc>
                          <w:tcPr>
                            <w:tcW w:w="1620" w:type="dxa"/>
                          </w:tcPr>
                          <w:p w14:paraId="2D04DBBF" w14:textId="77777777" w:rsidR="00F24D94" w:rsidRDefault="00867573">
                            <w:pPr>
                              <w:pStyle w:val="TableParagraph"/>
                              <w:spacing w:before="26"/>
                              <w:rPr>
                                <w:b/>
                                <w:sz w:val="20"/>
                              </w:rPr>
                            </w:pPr>
                            <w:r>
                              <w:rPr>
                                <w:b/>
                                <w:sz w:val="20"/>
                              </w:rPr>
                              <w:t>Project Name:</w:t>
                            </w:r>
                          </w:p>
                        </w:tc>
                        <w:tc>
                          <w:tcPr>
                            <w:tcW w:w="4320" w:type="dxa"/>
                          </w:tcPr>
                          <w:p w14:paraId="2D04DBC0" w14:textId="77777777" w:rsidR="00F24D94" w:rsidRDefault="00867573">
                            <w:pPr>
                              <w:pStyle w:val="TableParagraph"/>
                              <w:spacing w:before="26"/>
                              <w:rPr>
                                <w:sz w:val="20"/>
                              </w:rPr>
                            </w:pPr>
                            <w:r>
                              <w:rPr>
                                <w:sz w:val="20"/>
                              </w:rPr>
                              <w:t>Mill Creek Fish Passage Barrier</w:t>
                            </w:r>
                          </w:p>
                        </w:tc>
                      </w:tr>
                      <w:tr w:rsidR="00F24D94" w14:paraId="2D04DBC4" w14:textId="77777777">
                        <w:trPr>
                          <w:trHeight w:val="299"/>
                        </w:trPr>
                        <w:tc>
                          <w:tcPr>
                            <w:tcW w:w="1620" w:type="dxa"/>
                          </w:tcPr>
                          <w:p w14:paraId="2D04DBC2" w14:textId="77777777" w:rsidR="00F24D94" w:rsidRDefault="00867573">
                            <w:pPr>
                              <w:pStyle w:val="TableParagraph"/>
                              <w:spacing w:line="243" w:lineRule="exact"/>
                              <w:rPr>
                                <w:b/>
                                <w:sz w:val="20"/>
                              </w:rPr>
                            </w:pPr>
                            <w:r>
                              <w:rPr>
                                <w:b/>
                                <w:sz w:val="20"/>
                              </w:rPr>
                              <w:t>Project Sponsor:</w:t>
                            </w:r>
                          </w:p>
                        </w:tc>
                        <w:tc>
                          <w:tcPr>
                            <w:tcW w:w="4320" w:type="dxa"/>
                          </w:tcPr>
                          <w:p w14:paraId="2D04DBC3" w14:textId="77777777" w:rsidR="00F24D94" w:rsidRDefault="00867573">
                            <w:pPr>
                              <w:pStyle w:val="TableParagraph"/>
                              <w:spacing w:line="243" w:lineRule="exact"/>
                              <w:rPr>
                                <w:sz w:val="20"/>
                              </w:rPr>
                            </w:pPr>
                            <w:r>
                              <w:rPr>
                                <w:sz w:val="20"/>
                              </w:rPr>
                              <w:t>Chelan Co Natural Resource</w:t>
                            </w:r>
                          </w:p>
                        </w:tc>
                      </w:tr>
                      <w:tr w:rsidR="00F24D94" w14:paraId="2D04DBC7" w14:textId="77777777">
                        <w:trPr>
                          <w:trHeight w:val="300"/>
                        </w:trPr>
                        <w:tc>
                          <w:tcPr>
                            <w:tcW w:w="1620" w:type="dxa"/>
                          </w:tcPr>
                          <w:p w14:paraId="2D04DBC5" w14:textId="77777777" w:rsidR="00F24D94" w:rsidRDefault="00867573">
                            <w:pPr>
                              <w:pStyle w:val="TableParagraph"/>
                              <w:rPr>
                                <w:b/>
                                <w:sz w:val="20"/>
                              </w:rPr>
                            </w:pPr>
                            <w:r>
                              <w:rPr>
                                <w:b/>
                                <w:sz w:val="20"/>
                              </w:rPr>
                              <w:t>Grant Manager:</w:t>
                            </w:r>
                          </w:p>
                        </w:tc>
                        <w:tc>
                          <w:tcPr>
                            <w:tcW w:w="4320" w:type="dxa"/>
                          </w:tcPr>
                          <w:p w14:paraId="2D04DBC6" w14:textId="77777777" w:rsidR="00F24D94" w:rsidRDefault="00867573">
                            <w:pPr>
                              <w:pStyle w:val="TableParagraph"/>
                              <w:rPr>
                                <w:sz w:val="20"/>
                              </w:rPr>
                            </w:pPr>
                            <w:r>
                              <w:rPr>
                                <w:sz w:val="20"/>
                              </w:rPr>
                              <w:t>Duboiski, Marc</w:t>
                            </w:r>
                          </w:p>
                        </w:tc>
                      </w:tr>
                    </w:tbl>
                    <w:p w14:paraId="2D04DBC8" w14:textId="77777777" w:rsidR="00F24D94" w:rsidRDefault="00F24D94">
                      <w:pPr>
                        <w:pStyle w:val="BodyText"/>
                      </w:pPr>
                    </w:p>
                  </w:txbxContent>
                </v:textbox>
                <w10:anchorlock/>
              </v:shape>
            </w:pict>
          </mc:Fallback>
        </mc:AlternateContent>
      </w:r>
      <w:r w:rsidR="00867573">
        <w:rPr>
          <w:rFonts w:ascii="Times New Roman"/>
          <w:sz w:val="20"/>
        </w:rPr>
        <w:tab/>
      </w:r>
      <w:r>
        <w:rPr>
          <w:rFonts w:ascii="Times New Roman"/>
          <w:noProof/>
          <w:position w:val="62"/>
          <w:sz w:val="20"/>
        </w:rPr>
        <mc:AlternateContent>
          <mc:Choice Requires="wps">
            <w:drawing>
              <wp:inline distT="0" distB="0" distL="0" distR="0" wp14:anchorId="2D04DB9E" wp14:editId="26F7FEEC">
                <wp:extent cx="2951480" cy="639445"/>
                <wp:effectExtent l="4445" t="1905" r="0" b="0"/>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639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5"/>
                              <w:gridCol w:w="990"/>
                              <w:gridCol w:w="1728"/>
                            </w:tblGrid>
                            <w:tr w:rsidR="00F24D94" w14:paraId="2D04DBCC" w14:textId="77777777">
                              <w:trPr>
                                <w:trHeight w:val="299"/>
                              </w:trPr>
                              <w:tc>
                                <w:tcPr>
                                  <w:tcW w:w="1915" w:type="dxa"/>
                                  <w:shd w:val="clear" w:color="auto" w:fill="9BBB59"/>
                                </w:tcPr>
                                <w:p w14:paraId="2D04DBC9" w14:textId="77777777" w:rsidR="00F24D94" w:rsidRDefault="00F24D94">
                                  <w:pPr>
                                    <w:pStyle w:val="TableParagraph"/>
                                    <w:ind w:left="0"/>
                                    <w:rPr>
                                      <w:rFonts w:ascii="Times New Roman"/>
                                      <w:sz w:val="20"/>
                                    </w:rPr>
                                  </w:pPr>
                                </w:p>
                              </w:tc>
                              <w:tc>
                                <w:tcPr>
                                  <w:tcW w:w="990" w:type="dxa"/>
                                  <w:shd w:val="clear" w:color="auto" w:fill="9BBB59"/>
                                </w:tcPr>
                                <w:p w14:paraId="2D04DBCA" w14:textId="77777777" w:rsidR="00F24D94" w:rsidRDefault="00867573">
                                  <w:pPr>
                                    <w:pStyle w:val="TableParagraph"/>
                                    <w:spacing w:line="243" w:lineRule="exact"/>
                                    <w:ind w:left="297"/>
                                    <w:rPr>
                                      <w:b/>
                                      <w:sz w:val="20"/>
                                    </w:rPr>
                                  </w:pPr>
                                  <w:r>
                                    <w:rPr>
                                      <w:b/>
                                      <w:sz w:val="20"/>
                                    </w:rPr>
                                    <w:t>Date</w:t>
                                  </w:r>
                                </w:p>
                              </w:tc>
                              <w:tc>
                                <w:tcPr>
                                  <w:tcW w:w="1728" w:type="dxa"/>
                                  <w:shd w:val="clear" w:color="auto" w:fill="9BBB59"/>
                                </w:tcPr>
                                <w:p w14:paraId="2D04DBCB" w14:textId="77777777" w:rsidR="00F24D94" w:rsidRDefault="00867573">
                                  <w:pPr>
                                    <w:pStyle w:val="TableParagraph"/>
                                    <w:spacing w:line="243" w:lineRule="exact"/>
                                    <w:ind w:left="537"/>
                                    <w:rPr>
                                      <w:b/>
                                      <w:sz w:val="13"/>
                                    </w:rPr>
                                  </w:pPr>
                                  <w:r>
                                    <w:rPr>
                                      <w:b/>
                                      <w:sz w:val="20"/>
                                    </w:rPr>
                                    <w:t>Status</w:t>
                                  </w:r>
                                  <w:r>
                                    <w:rPr>
                                      <w:b/>
                                      <w:position w:val="7"/>
                                      <w:sz w:val="13"/>
                                    </w:rPr>
                                    <w:t>18</w:t>
                                  </w:r>
                                </w:p>
                              </w:tc>
                            </w:tr>
                            <w:tr w:rsidR="00F24D94" w14:paraId="2D04DBD0" w14:textId="77777777">
                              <w:trPr>
                                <w:trHeight w:val="367"/>
                              </w:trPr>
                              <w:tc>
                                <w:tcPr>
                                  <w:tcW w:w="1915" w:type="dxa"/>
                                </w:tcPr>
                                <w:p w14:paraId="2D04DBCD" w14:textId="77777777" w:rsidR="00F24D94" w:rsidRDefault="00867573">
                                  <w:pPr>
                                    <w:pStyle w:val="TableParagraph"/>
                                    <w:rPr>
                                      <w:sz w:val="20"/>
                                    </w:rPr>
                                  </w:pPr>
                                  <w:r>
                                    <w:rPr>
                                      <w:sz w:val="20"/>
                                    </w:rPr>
                                    <w:t>Post‐Application</w:t>
                                  </w:r>
                                </w:p>
                              </w:tc>
                              <w:tc>
                                <w:tcPr>
                                  <w:tcW w:w="990" w:type="dxa"/>
                                </w:tcPr>
                                <w:p w14:paraId="2D04DBCE" w14:textId="2AD69C4D" w:rsidR="00F24D94" w:rsidRDefault="0042045E">
                                  <w:pPr>
                                    <w:pStyle w:val="TableParagraph"/>
                                    <w:ind w:left="0"/>
                                    <w:rPr>
                                      <w:rFonts w:ascii="Times New Roman"/>
                                      <w:sz w:val="20"/>
                                    </w:rPr>
                                  </w:pPr>
                                  <w:r>
                                    <w:rPr>
                                      <w:rFonts w:ascii="Times New Roman"/>
                                      <w:sz w:val="20"/>
                                    </w:rPr>
                                    <w:t xml:space="preserve"> 9/26/18</w:t>
                                  </w:r>
                                </w:p>
                              </w:tc>
                              <w:tc>
                                <w:tcPr>
                                  <w:tcW w:w="1728" w:type="dxa"/>
                                </w:tcPr>
                                <w:p w14:paraId="2D04DBCF" w14:textId="08E48011" w:rsidR="00F24D94" w:rsidRDefault="0042045E">
                                  <w:pPr>
                                    <w:pStyle w:val="TableParagraph"/>
                                    <w:ind w:left="0"/>
                                    <w:rPr>
                                      <w:rFonts w:ascii="Times New Roman"/>
                                      <w:sz w:val="20"/>
                                    </w:rPr>
                                  </w:pPr>
                                  <w:r>
                                    <w:rPr>
                                      <w:rFonts w:ascii="Times New Roman"/>
                                      <w:sz w:val="20"/>
                                    </w:rPr>
                                    <w:t xml:space="preserve"> NMI</w:t>
                                  </w:r>
                                </w:p>
                              </w:tc>
                            </w:tr>
                            <w:tr w:rsidR="00F24D94" w14:paraId="2D04DBD4" w14:textId="77777777">
                              <w:trPr>
                                <w:trHeight w:val="299"/>
                              </w:trPr>
                              <w:tc>
                                <w:tcPr>
                                  <w:tcW w:w="1915" w:type="dxa"/>
                                </w:tcPr>
                                <w:p w14:paraId="2D04DBD1" w14:textId="77777777" w:rsidR="00F24D94" w:rsidRDefault="00867573">
                                  <w:pPr>
                                    <w:pStyle w:val="TableParagraph"/>
                                    <w:spacing w:line="243" w:lineRule="exact"/>
                                    <w:rPr>
                                      <w:sz w:val="20"/>
                                    </w:rPr>
                                  </w:pPr>
                                  <w:r>
                                    <w:rPr>
                                      <w:sz w:val="20"/>
                                    </w:rPr>
                                    <w:t>Final</w:t>
                                  </w:r>
                                </w:p>
                              </w:tc>
                              <w:tc>
                                <w:tcPr>
                                  <w:tcW w:w="990" w:type="dxa"/>
                                </w:tcPr>
                                <w:p w14:paraId="2D04DBD2" w14:textId="77777777" w:rsidR="00F24D94" w:rsidRDefault="00F24D94">
                                  <w:pPr>
                                    <w:pStyle w:val="TableParagraph"/>
                                    <w:ind w:left="0"/>
                                    <w:rPr>
                                      <w:rFonts w:ascii="Times New Roman"/>
                                      <w:sz w:val="20"/>
                                    </w:rPr>
                                  </w:pPr>
                                </w:p>
                              </w:tc>
                              <w:tc>
                                <w:tcPr>
                                  <w:tcW w:w="1728" w:type="dxa"/>
                                </w:tcPr>
                                <w:p w14:paraId="2D04DBD3" w14:textId="77777777" w:rsidR="00F24D94" w:rsidRDefault="00F24D94">
                                  <w:pPr>
                                    <w:pStyle w:val="TableParagraph"/>
                                    <w:ind w:left="0"/>
                                    <w:rPr>
                                      <w:rFonts w:ascii="Times New Roman"/>
                                      <w:sz w:val="20"/>
                                    </w:rPr>
                                  </w:pPr>
                                </w:p>
                              </w:tc>
                            </w:tr>
                          </w:tbl>
                          <w:p w14:paraId="2D04DBD5" w14:textId="77777777" w:rsidR="00F24D94" w:rsidRDefault="00F24D94">
                            <w:pPr>
                              <w:pStyle w:val="BodyText"/>
                            </w:pPr>
                          </w:p>
                        </w:txbxContent>
                      </wps:txbx>
                      <wps:bodyPr rot="0" vert="horz" wrap="square" lIns="0" tIns="0" rIns="0" bIns="0" anchor="t" anchorCtr="0" upright="1">
                        <a:noAutofit/>
                      </wps:bodyPr>
                    </wps:wsp>
                  </a:graphicData>
                </a:graphic>
              </wp:inline>
            </w:drawing>
          </mc:Choice>
          <mc:Fallback>
            <w:pict>
              <v:shape w14:anchorId="2D04DB9E" id="Text Box 17" o:spid="_x0000_s1027" type="#_x0000_t202" style="width:232.4pt;height:5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it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5"/>
                        <w:gridCol w:w="990"/>
                        <w:gridCol w:w="1728"/>
                      </w:tblGrid>
                      <w:tr w:rsidR="00F24D94" w14:paraId="2D04DBCC" w14:textId="77777777">
                        <w:trPr>
                          <w:trHeight w:val="299"/>
                        </w:trPr>
                        <w:tc>
                          <w:tcPr>
                            <w:tcW w:w="1915" w:type="dxa"/>
                            <w:shd w:val="clear" w:color="auto" w:fill="9BBB59"/>
                          </w:tcPr>
                          <w:p w14:paraId="2D04DBC9" w14:textId="77777777" w:rsidR="00F24D94" w:rsidRDefault="00F24D94">
                            <w:pPr>
                              <w:pStyle w:val="TableParagraph"/>
                              <w:ind w:left="0"/>
                              <w:rPr>
                                <w:rFonts w:ascii="Times New Roman"/>
                                <w:sz w:val="20"/>
                              </w:rPr>
                            </w:pPr>
                          </w:p>
                        </w:tc>
                        <w:tc>
                          <w:tcPr>
                            <w:tcW w:w="990" w:type="dxa"/>
                            <w:shd w:val="clear" w:color="auto" w:fill="9BBB59"/>
                          </w:tcPr>
                          <w:p w14:paraId="2D04DBCA" w14:textId="77777777" w:rsidR="00F24D94" w:rsidRDefault="00867573">
                            <w:pPr>
                              <w:pStyle w:val="TableParagraph"/>
                              <w:spacing w:line="243" w:lineRule="exact"/>
                              <w:ind w:left="297"/>
                              <w:rPr>
                                <w:b/>
                                <w:sz w:val="20"/>
                              </w:rPr>
                            </w:pPr>
                            <w:r>
                              <w:rPr>
                                <w:b/>
                                <w:sz w:val="20"/>
                              </w:rPr>
                              <w:t>Date</w:t>
                            </w:r>
                          </w:p>
                        </w:tc>
                        <w:tc>
                          <w:tcPr>
                            <w:tcW w:w="1728" w:type="dxa"/>
                            <w:shd w:val="clear" w:color="auto" w:fill="9BBB59"/>
                          </w:tcPr>
                          <w:p w14:paraId="2D04DBCB" w14:textId="77777777" w:rsidR="00F24D94" w:rsidRDefault="00867573">
                            <w:pPr>
                              <w:pStyle w:val="TableParagraph"/>
                              <w:spacing w:line="243" w:lineRule="exact"/>
                              <w:ind w:left="537"/>
                              <w:rPr>
                                <w:b/>
                                <w:sz w:val="13"/>
                              </w:rPr>
                            </w:pPr>
                            <w:r>
                              <w:rPr>
                                <w:b/>
                                <w:sz w:val="20"/>
                              </w:rPr>
                              <w:t>Status</w:t>
                            </w:r>
                            <w:r>
                              <w:rPr>
                                <w:b/>
                                <w:position w:val="7"/>
                                <w:sz w:val="13"/>
                              </w:rPr>
                              <w:t>18</w:t>
                            </w:r>
                          </w:p>
                        </w:tc>
                      </w:tr>
                      <w:tr w:rsidR="00F24D94" w14:paraId="2D04DBD0" w14:textId="77777777">
                        <w:trPr>
                          <w:trHeight w:val="367"/>
                        </w:trPr>
                        <w:tc>
                          <w:tcPr>
                            <w:tcW w:w="1915" w:type="dxa"/>
                          </w:tcPr>
                          <w:p w14:paraId="2D04DBCD" w14:textId="77777777" w:rsidR="00F24D94" w:rsidRDefault="00867573">
                            <w:pPr>
                              <w:pStyle w:val="TableParagraph"/>
                              <w:rPr>
                                <w:sz w:val="20"/>
                              </w:rPr>
                            </w:pPr>
                            <w:r>
                              <w:rPr>
                                <w:sz w:val="20"/>
                              </w:rPr>
                              <w:t>Post‐Application</w:t>
                            </w:r>
                          </w:p>
                        </w:tc>
                        <w:tc>
                          <w:tcPr>
                            <w:tcW w:w="990" w:type="dxa"/>
                          </w:tcPr>
                          <w:p w14:paraId="2D04DBCE" w14:textId="2AD69C4D" w:rsidR="00F24D94" w:rsidRDefault="0042045E">
                            <w:pPr>
                              <w:pStyle w:val="TableParagraph"/>
                              <w:ind w:left="0"/>
                              <w:rPr>
                                <w:rFonts w:ascii="Times New Roman"/>
                                <w:sz w:val="20"/>
                              </w:rPr>
                            </w:pPr>
                            <w:r>
                              <w:rPr>
                                <w:rFonts w:ascii="Times New Roman"/>
                                <w:sz w:val="20"/>
                              </w:rPr>
                              <w:t xml:space="preserve"> 9/26/18</w:t>
                            </w:r>
                          </w:p>
                        </w:tc>
                        <w:tc>
                          <w:tcPr>
                            <w:tcW w:w="1728" w:type="dxa"/>
                          </w:tcPr>
                          <w:p w14:paraId="2D04DBCF" w14:textId="08E48011" w:rsidR="00F24D94" w:rsidRDefault="0042045E">
                            <w:pPr>
                              <w:pStyle w:val="TableParagraph"/>
                              <w:ind w:left="0"/>
                              <w:rPr>
                                <w:rFonts w:ascii="Times New Roman"/>
                                <w:sz w:val="20"/>
                              </w:rPr>
                            </w:pPr>
                            <w:r>
                              <w:rPr>
                                <w:rFonts w:ascii="Times New Roman"/>
                                <w:sz w:val="20"/>
                              </w:rPr>
                              <w:t xml:space="preserve"> NMI</w:t>
                            </w:r>
                          </w:p>
                        </w:tc>
                      </w:tr>
                      <w:tr w:rsidR="00F24D94" w14:paraId="2D04DBD4" w14:textId="77777777">
                        <w:trPr>
                          <w:trHeight w:val="299"/>
                        </w:trPr>
                        <w:tc>
                          <w:tcPr>
                            <w:tcW w:w="1915" w:type="dxa"/>
                          </w:tcPr>
                          <w:p w14:paraId="2D04DBD1" w14:textId="77777777" w:rsidR="00F24D94" w:rsidRDefault="00867573">
                            <w:pPr>
                              <w:pStyle w:val="TableParagraph"/>
                              <w:spacing w:line="243" w:lineRule="exact"/>
                              <w:rPr>
                                <w:sz w:val="20"/>
                              </w:rPr>
                            </w:pPr>
                            <w:r>
                              <w:rPr>
                                <w:sz w:val="20"/>
                              </w:rPr>
                              <w:t>Final</w:t>
                            </w:r>
                          </w:p>
                        </w:tc>
                        <w:tc>
                          <w:tcPr>
                            <w:tcW w:w="990" w:type="dxa"/>
                          </w:tcPr>
                          <w:p w14:paraId="2D04DBD2" w14:textId="77777777" w:rsidR="00F24D94" w:rsidRDefault="00F24D94">
                            <w:pPr>
                              <w:pStyle w:val="TableParagraph"/>
                              <w:ind w:left="0"/>
                              <w:rPr>
                                <w:rFonts w:ascii="Times New Roman"/>
                                <w:sz w:val="20"/>
                              </w:rPr>
                            </w:pPr>
                          </w:p>
                        </w:tc>
                        <w:tc>
                          <w:tcPr>
                            <w:tcW w:w="1728" w:type="dxa"/>
                          </w:tcPr>
                          <w:p w14:paraId="2D04DBD3" w14:textId="77777777" w:rsidR="00F24D94" w:rsidRDefault="00F24D94">
                            <w:pPr>
                              <w:pStyle w:val="TableParagraph"/>
                              <w:ind w:left="0"/>
                              <w:rPr>
                                <w:rFonts w:ascii="Times New Roman"/>
                                <w:sz w:val="20"/>
                              </w:rPr>
                            </w:pPr>
                          </w:p>
                        </w:tc>
                      </w:tr>
                    </w:tbl>
                    <w:p w14:paraId="2D04DBD5" w14:textId="77777777" w:rsidR="00F24D94" w:rsidRDefault="00F24D94">
                      <w:pPr>
                        <w:pStyle w:val="BodyText"/>
                      </w:pPr>
                    </w:p>
                  </w:txbxContent>
                </v:textbox>
                <w10:anchorlock/>
              </v:shape>
            </w:pict>
          </mc:Fallback>
        </mc:AlternateContent>
      </w:r>
    </w:p>
    <w:p w14:paraId="2D04DB63" w14:textId="35B067E6" w:rsidR="00F24D94" w:rsidRDefault="00D646CD">
      <w:pPr>
        <w:pStyle w:val="BodyText"/>
        <w:spacing w:before="3"/>
        <w:rPr>
          <w:rFonts w:ascii="Times New Roman"/>
          <w:b w:val="0"/>
          <w:sz w:val="15"/>
        </w:rPr>
      </w:pPr>
      <w:r>
        <w:rPr>
          <w:noProof/>
        </w:rPr>
        <mc:AlternateContent>
          <mc:Choice Requires="wps">
            <w:drawing>
              <wp:anchor distT="0" distB="0" distL="0" distR="0" simplePos="0" relativeHeight="251653120" behindDoc="0" locked="0" layoutInCell="1" allowOverlap="1" wp14:anchorId="2D04DBA0" wp14:editId="77CE055B">
                <wp:simplePos x="0" y="0"/>
                <wp:positionH relativeFrom="page">
                  <wp:posOffset>400050</wp:posOffset>
                </wp:positionH>
                <wp:positionV relativeFrom="paragraph">
                  <wp:posOffset>127000</wp:posOffset>
                </wp:positionV>
                <wp:extent cx="6972300" cy="272415"/>
                <wp:effectExtent l="0" t="0" r="0" b="3810"/>
                <wp:wrapTopAndBottom/>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72415"/>
                        </a:xfrm>
                        <a:prstGeom prst="rect">
                          <a:avLst/>
                        </a:prstGeom>
                        <a:solidFill>
                          <a:srgbClr val="4F82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4DBD6" w14:textId="77777777" w:rsidR="00F24D94" w:rsidRDefault="00867573">
                            <w:pPr>
                              <w:spacing w:before="59"/>
                              <w:ind w:left="90"/>
                              <w:rPr>
                                <w:b/>
                              </w:rPr>
                            </w:pPr>
                            <w:r>
                              <w:rPr>
                                <w:b/>
                                <w:color w:val="FFFFFF"/>
                              </w:rPr>
                              <w:t>PROJECT SUMMARY (</w:t>
                            </w:r>
                            <w:r>
                              <w:rPr>
                                <w:b/>
                                <w:i/>
                                <w:color w:val="FFFFFF"/>
                              </w:rPr>
                              <w:t>for Review Panel reference only</w:t>
                            </w:r>
                            <w:r>
                              <w:rPr>
                                <w:b/>
                                <w:color w:va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04DBA0" id="Text Box 10" o:spid="_x0000_s1028" type="#_x0000_t202" style="position:absolute;margin-left:31.5pt;margin-top:10pt;width:549pt;height:2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" fillcolor="#4f82bd" stroked="f">
                <v:textbox inset="0,0,0,0">
                  <w:txbxContent>
                    <w:p w14:paraId="2D04DBD6" w14:textId="77777777" w:rsidR="00F24D94" w:rsidRDefault="00867573">
                      <w:pPr>
                        <w:spacing w:before="59"/>
                        <w:ind w:left="90"/>
                        <w:rPr>
                          <w:b/>
                        </w:rPr>
                      </w:pPr>
                      <w:r>
                        <w:rPr>
                          <w:b/>
                          <w:color w:val="FFFFFF"/>
                        </w:rPr>
                        <w:t>PROJECT SUMMARY (</w:t>
                      </w:r>
                      <w:r>
                        <w:rPr>
                          <w:b/>
                          <w:i/>
                          <w:color w:val="FFFFFF"/>
                        </w:rPr>
                        <w:t>for Review Panel reference only</w:t>
                      </w:r>
                      <w:r>
                        <w:rPr>
                          <w:b/>
                          <w:color w:val="FFFFFF"/>
                        </w:rPr>
                        <w:t>)</w:t>
                      </w:r>
                    </w:p>
                  </w:txbxContent>
                </v:textbox>
                <w10:wrap type="topAndBottom" anchorx="page"/>
              </v:shape>
            </w:pict>
          </mc:Fallback>
        </mc:AlternateContent>
      </w:r>
    </w:p>
    <w:p w14:paraId="2D04DB64" w14:textId="77777777" w:rsidR="00F24D94" w:rsidRDefault="00F24D94">
      <w:pPr>
        <w:pStyle w:val="BodyText"/>
        <w:spacing w:before="8"/>
        <w:rPr>
          <w:rFonts w:ascii="Times New Roman"/>
          <w:b w:val="0"/>
          <w:sz w:val="10"/>
        </w:rPr>
      </w:pPr>
    </w:p>
    <w:p w14:paraId="2D04DB65" w14:textId="77777777" w:rsidR="00F24D94" w:rsidRDefault="00867573">
      <w:pPr>
        <w:spacing w:before="60" w:line="276" w:lineRule="auto"/>
        <w:ind w:left="219" w:right="371"/>
        <w:rPr>
          <w:sz w:val="20"/>
        </w:rPr>
      </w:pPr>
      <w:r>
        <w:rPr>
          <w:sz w:val="20"/>
        </w:rPr>
        <w:t>The proposal will be for final design, permitting and construction of a fish passage barrier replacement on Mill Creek, a tributary to Peshastin Creek.</w:t>
      </w:r>
    </w:p>
    <w:p w14:paraId="2D04DB66" w14:textId="7259F5C8" w:rsidR="00F24D94" w:rsidRDefault="00D646CD">
      <w:pPr>
        <w:spacing w:before="6"/>
        <w:rPr>
          <w:sz w:val="14"/>
        </w:rPr>
      </w:pPr>
      <w:r>
        <w:rPr>
          <w:noProof/>
        </w:rPr>
        <mc:AlternateContent>
          <mc:Choice Requires="wps">
            <w:drawing>
              <wp:anchor distT="0" distB="0" distL="0" distR="0" simplePos="0" relativeHeight="251654144" behindDoc="0" locked="0" layoutInCell="1" allowOverlap="1" wp14:anchorId="2D04DBA1" wp14:editId="65B1D58A">
                <wp:simplePos x="0" y="0"/>
                <wp:positionH relativeFrom="page">
                  <wp:posOffset>400050</wp:posOffset>
                </wp:positionH>
                <wp:positionV relativeFrom="paragraph">
                  <wp:posOffset>128270</wp:posOffset>
                </wp:positionV>
                <wp:extent cx="6972300" cy="273050"/>
                <wp:effectExtent l="0" t="0" r="0" b="0"/>
                <wp:wrapTopAndBottom/>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73050"/>
                        </a:xfrm>
                        <a:prstGeom prst="rect">
                          <a:avLst/>
                        </a:prstGeom>
                        <a:solidFill>
                          <a:srgbClr val="4F82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4DBD7" w14:textId="77777777" w:rsidR="00F24D94" w:rsidRDefault="00867573">
                            <w:pPr>
                              <w:pStyle w:val="BodyText"/>
                              <w:spacing w:before="59"/>
                              <w:ind w:left="90"/>
                            </w:pPr>
                            <w:r>
                              <w:rPr>
                                <w:color w:val="FFFFFF"/>
                                <w:spacing w:val="11"/>
                              </w:rPr>
                              <w:t>FINAL REVIEW PANEL</w:t>
                            </w:r>
                            <w:r>
                              <w:rPr>
                                <w:color w:val="FFFFFF"/>
                                <w:spacing w:val="63"/>
                              </w:rPr>
                              <w:t xml:space="preserve"> </w:t>
                            </w:r>
                            <w:r>
                              <w:rPr>
                                <w:color w:val="FFFFFF"/>
                                <w:spacing w:val="15"/>
                              </w:rPr>
                              <w:t>COMMENTS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04DBA1" id="Text Box 9" o:spid="_x0000_s1029" type="#_x0000_t202" style="position:absolute;margin-left:31.5pt;margin-top:10.1pt;width:549pt;height:2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" fillcolor="#4f82bd" stroked="f">
                <v:textbox inset="0,0,0,0">
                  <w:txbxContent>
                    <w:p w14:paraId="2D04DBD7" w14:textId="77777777" w:rsidR="00F24D94" w:rsidRDefault="00867573">
                      <w:pPr>
                        <w:pStyle w:val="BodyText"/>
                        <w:spacing w:before="59"/>
                        <w:ind w:left="90"/>
                      </w:pPr>
                      <w:r>
                        <w:rPr>
                          <w:color w:val="FFFFFF"/>
                          <w:spacing w:val="11"/>
                        </w:rPr>
                        <w:t>FINAL REVIEW PANEL</w:t>
                      </w:r>
                      <w:r>
                        <w:rPr>
                          <w:color w:val="FFFFFF"/>
                          <w:spacing w:val="63"/>
                        </w:rPr>
                        <w:t xml:space="preserve"> </w:t>
                      </w:r>
                      <w:r>
                        <w:rPr>
                          <w:color w:val="FFFFFF"/>
                          <w:spacing w:val="15"/>
                        </w:rPr>
                        <w:t>COMMENTS</w:t>
                      </w:r>
                    </w:p>
                  </w:txbxContent>
                </v:textbox>
                <w10:wrap type="topAndBottom" anchorx="page"/>
              </v:shape>
            </w:pict>
          </mc:Fallback>
        </mc:AlternateContent>
      </w:r>
    </w:p>
    <w:p w14:paraId="2D04DB68" w14:textId="77777777" w:rsidR="00F24D94" w:rsidRDefault="00867573" w:rsidP="001C31D4">
      <w:pPr>
        <w:tabs>
          <w:tab w:val="left" w:pos="7419"/>
          <w:tab w:val="left" w:pos="9579"/>
        </w:tabs>
        <w:spacing w:before="55" w:line="268" w:lineRule="exact"/>
        <w:ind w:firstLine="219"/>
        <w:rPr>
          <w:sz w:val="20"/>
        </w:rPr>
      </w:pPr>
      <w:r>
        <w:rPr>
          <w:b/>
        </w:rPr>
        <w:t>Date:</w:t>
      </w:r>
      <w:r>
        <w:rPr>
          <w:b/>
        </w:rPr>
        <w:tab/>
        <w:t>Final</w:t>
      </w:r>
      <w:r>
        <w:rPr>
          <w:b/>
          <w:spacing w:val="-1"/>
        </w:rPr>
        <w:t xml:space="preserve"> </w:t>
      </w:r>
      <w:r>
        <w:rPr>
          <w:b/>
        </w:rPr>
        <w:t>Project</w:t>
      </w:r>
      <w:r>
        <w:rPr>
          <w:b/>
          <w:spacing w:val="-1"/>
        </w:rPr>
        <w:t xml:space="preserve"> </w:t>
      </w:r>
      <w:r>
        <w:rPr>
          <w:b/>
        </w:rPr>
        <w:t>Status:</w:t>
      </w:r>
      <w:r>
        <w:rPr>
          <w:b/>
        </w:rPr>
        <w:tab/>
      </w:r>
      <w:r>
        <w:rPr>
          <w:color w:val="7F7F7F"/>
          <w:sz w:val="20"/>
        </w:rPr>
        <w:t>Choose an</w:t>
      </w:r>
      <w:r>
        <w:rPr>
          <w:color w:val="7F7F7F"/>
          <w:spacing w:val="-4"/>
          <w:sz w:val="20"/>
        </w:rPr>
        <w:t xml:space="preserve"> </w:t>
      </w:r>
      <w:r>
        <w:rPr>
          <w:color w:val="7F7F7F"/>
          <w:sz w:val="20"/>
        </w:rPr>
        <w:t>item.</w:t>
      </w:r>
    </w:p>
    <w:p w14:paraId="2D04DB69" w14:textId="77777777" w:rsidR="00F24D94" w:rsidRDefault="00867573">
      <w:pPr>
        <w:pStyle w:val="BodyText"/>
        <w:spacing w:line="268" w:lineRule="exact"/>
        <w:ind w:left="219"/>
      </w:pPr>
      <w:r>
        <w:t>Full Panel Review</w:t>
      </w:r>
    </w:p>
    <w:p w14:paraId="2D04DB6A" w14:textId="77777777" w:rsidR="00F24D94" w:rsidRDefault="00F24D94">
      <w:pPr>
        <w:spacing w:before="4"/>
        <w:rPr>
          <w:b/>
          <w:sz w:val="16"/>
        </w:rPr>
      </w:pPr>
    </w:p>
    <w:p w14:paraId="2D04DB6B" w14:textId="77777777" w:rsidR="00F24D94" w:rsidRDefault="00867573">
      <w:pPr>
        <w:pStyle w:val="ListParagraph"/>
        <w:numPr>
          <w:ilvl w:val="0"/>
          <w:numId w:val="3"/>
        </w:numPr>
        <w:tabs>
          <w:tab w:val="left" w:pos="941"/>
        </w:tabs>
        <w:ind w:hanging="360"/>
        <w:rPr>
          <w:b/>
        </w:rPr>
      </w:pPr>
      <w:r>
        <w:rPr>
          <w:b/>
        </w:rPr>
        <w:t>If the project is a POC, please identify the SRFB criteria used to determine the status of the</w:t>
      </w:r>
      <w:r>
        <w:rPr>
          <w:b/>
          <w:spacing w:val="-24"/>
        </w:rPr>
        <w:t xml:space="preserve"> </w:t>
      </w:r>
      <w:r>
        <w:rPr>
          <w:b/>
        </w:rPr>
        <w:t>project:</w:t>
      </w:r>
    </w:p>
    <w:p w14:paraId="2D04DB6C" w14:textId="77777777" w:rsidR="00F24D94" w:rsidRDefault="00F24D94">
      <w:pPr>
        <w:spacing w:before="5"/>
        <w:rPr>
          <w:b/>
          <w:sz w:val="25"/>
        </w:rPr>
      </w:pPr>
    </w:p>
    <w:p w14:paraId="2D04DB6D" w14:textId="77777777" w:rsidR="00F24D94" w:rsidRDefault="00867573">
      <w:pPr>
        <w:pStyle w:val="ListParagraph"/>
        <w:numPr>
          <w:ilvl w:val="0"/>
          <w:numId w:val="3"/>
        </w:numPr>
        <w:tabs>
          <w:tab w:val="left" w:pos="941"/>
        </w:tabs>
        <w:ind w:hanging="360"/>
        <w:rPr>
          <w:b/>
        </w:rPr>
      </w:pPr>
      <w:r>
        <w:rPr>
          <w:b/>
        </w:rPr>
        <w:t>If the project is Conditioned, the following language will be added to the project</w:t>
      </w:r>
      <w:r>
        <w:rPr>
          <w:b/>
          <w:spacing w:val="-18"/>
        </w:rPr>
        <w:t xml:space="preserve"> </w:t>
      </w:r>
      <w:r>
        <w:rPr>
          <w:b/>
        </w:rPr>
        <w:t>agreement:</w:t>
      </w:r>
    </w:p>
    <w:p w14:paraId="2D04DB6E" w14:textId="77777777" w:rsidR="00F24D94" w:rsidRDefault="00F24D94">
      <w:pPr>
        <w:spacing w:before="4"/>
        <w:rPr>
          <w:b/>
          <w:sz w:val="25"/>
        </w:rPr>
      </w:pPr>
    </w:p>
    <w:p w14:paraId="2D04DB6F" w14:textId="77777777" w:rsidR="00F24D94" w:rsidRDefault="00867573">
      <w:pPr>
        <w:pStyle w:val="ListParagraph"/>
        <w:numPr>
          <w:ilvl w:val="0"/>
          <w:numId w:val="3"/>
        </w:numPr>
        <w:tabs>
          <w:tab w:val="left" w:pos="941"/>
        </w:tabs>
        <w:ind w:hanging="360"/>
        <w:rPr>
          <w:b/>
        </w:rPr>
      </w:pPr>
      <w:r>
        <w:rPr>
          <w:b/>
        </w:rPr>
        <w:t>Other</w:t>
      </w:r>
      <w:r>
        <w:rPr>
          <w:b/>
          <w:spacing w:val="-1"/>
        </w:rPr>
        <w:t xml:space="preserve"> </w:t>
      </w:r>
      <w:r>
        <w:rPr>
          <w:b/>
        </w:rPr>
        <w:t>comments:</w:t>
      </w:r>
    </w:p>
    <w:p w14:paraId="2D04DB71" w14:textId="2CCA249B" w:rsidR="00F24D94" w:rsidRDefault="00D646CD">
      <w:pPr>
        <w:spacing w:before="6"/>
        <w:rPr>
          <w:b/>
          <w:sz w:val="17"/>
        </w:rPr>
      </w:pPr>
      <w:r>
        <w:rPr>
          <w:noProof/>
        </w:rPr>
        <mc:AlternateContent>
          <mc:Choice Requires="wps">
            <w:drawing>
              <wp:anchor distT="0" distB="0" distL="0" distR="0" simplePos="0" relativeHeight="251655168" behindDoc="0" locked="0" layoutInCell="1" allowOverlap="1" wp14:anchorId="2D04DBA2" wp14:editId="17DDA330">
                <wp:simplePos x="0" y="0"/>
                <wp:positionH relativeFrom="page">
                  <wp:posOffset>400050</wp:posOffset>
                </wp:positionH>
                <wp:positionV relativeFrom="paragraph">
                  <wp:posOffset>151130</wp:posOffset>
                </wp:positionV>
                <wp:extent cx="6972300" cy="310515"/>
                <wp:effectExtent l="0" t="0" r="0" b="3810"/>
                <wp:wrapTopAndBottom/>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10515"/>
                        </a:xfrm>
                        <a:prstGeom prst="rect">
                          <a:avLst/>
                        </a:prstGeom>
                        <a:solidFill>
                          <a:srgbClr val="4F82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4DBD8" w14:textId="77777777" w:rsidR="00F24D94" w:rsidRDefault="00867573">
                            <w:pPr>
                              <w:pStyle w:val="BodyText"/>
                              <w:spacing w:before="100"/>
                              <w:ind w:left="90"/>
                            </w:pPr>
                            <w:r>
                              <w:rPr>
                                <w:color w:val="FFFFFF"/>
                                <w:spacing w:val="13"/>
                              </w:rPr>
                              <w:t xml:space="preserve">POST‐APPLICATION </w:t>
                            </w:r>
                            <w:r>
                              <w:rPr>
                                <w:color w:val="FFFFFF"/>
                                <w:spacing w:val="11"/>
                              </w:rPr>
                              <w:t xml:space="preserve">REVIEW </w:t>
                            </w:r>
                            <w:r>
                              <w:rPr>
                                <w:color w:val="FFFFFF"/>
                                <w:spacing w:val="10"/>
                              </w:rPr>
                              <w:t>PANEL</w:t>
                            </w:r>
                            <w:r>
                              <w:rPr>
                                <w:color w:val="FFFFFF"/>
                                <w:spacing w:val="62"/>
                              </w:rPr>
                              <w:t xml:space="preserve"> </w:t>
                            </w:r>
                            <w:r>
                              <w:rPr>
                                <w:color w:val="FFFFFF"/>
                                <w:spacing w:val="15"/>
                              </w:rPr>
                              <w:t>COMMENTS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04DBA2" id="Text Box 8" o:spid="_x0000_s1030" type="#_x0000_t202" style="position:absolute;margin-left:31.5pt;margin-top:11.9pt;width:549pt;height:24.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" fillcolor="#4f82bd" stroked="f">
                <v:textbox inset="0,0,0,0">
                  <w:txbxContent>
                    <w:p w14:paraId="2D04DBD8" w14:textId="77777777" w:rsidR="00F24D94" w:rsidRDefault="00867573">
                      <w:pPr>
                        <w:pStyle w:val="BodyText"/>
                        <w:spacing w:before="100"/>
                        <w:ind w:left="90"/>
                      </w:pPr>
                      <w:r>
                        <w:rPr>
                          <w:color w:val="FFFFFF"/>
                          <w:spacing w:val="13"/>
                        </w:rPr>
                        <w:t xml:space="preserve">POST‐APPLICATION </w:t>
                      </w:r>
                      <w:r>
                        <w:rPr>
                          <w:color w:val="FFFFFF"/>
                          <w:spacing w:val="11"/>
                        </w:rPr>
                        <w:t xml:space="preserve">REVIEW </w:t>
                      </w:r>
                      <w:r>
                        <w:rPr>
                          <w:color w:val="FFFFFF"/>
                          <w:spacing w:val="10"/>
                        </w:rPr>
                        <w:t>PANEL</w:t>
                      </w:r>
                      <w:r>
                        <w:rPr>
                          <w:color w:val="FFFFFF"/>
                          <w:spacing w:val="62"/>
                        </w:rPr>
                        <w:t xml:space="preserve"> </w:t>
                      </w:r>
                      <w:r>
                        <w:rPr>
                          <w:color w:val="FFFFFF"/>
                          <w:spacing w:val="15"/>
                        </w:rPr>
                        <w:t>COMMENTS</w:t>
                      </w:r>
                    </w:p>
                  </w:txbxContent>
                </v:textbox>
                <w10:wrap type="topAndBottom" anchorx="page"/>
              </v:shape>
            </w:pict>
          </mc:Fallback>
        </mc:AlternateContent>
      </w:r>
    </w:p>
    <w:p w14:paraId="2D04DB72" w14:textId="77777777" w:rsidR="00F24D94" w:rsidRDefault="00F24D94">
      <w:pPr>
        <w:spacing w:before="7"/>
        <w:rPr>
          <w:b/>
          <w:sz w:val="10"/>
        </w:rPr>
      </w:pPr>
    </w:p>
    <w:p w14:paraId="2D04DB73" w14:textId="0BBCA8F1" w:rsidR="00F24D94" w:rsidRDefault="00867573">
      <w:pPr>
        <w:tabs>
          <w:tab w:val="left" w:pos="7419"/>
        </w:tabs>
        <w:spacing w:before="55" w:line="268" w:lineRule="exact"/>
        <w:ind w:left="220"/>
      </w:pPr>
      <w:r>
        <w:rPr>
          <w:b/>
        </w:rPr>
        <w:t>Date:</w:t>
      </w:r>
      <w:r w:rsidR="0042045E">
        <w:rPr>
          <w:b/>
        </w:rPr>
        <w:t xml:space="preserve"> 9/26/18</w:t>
      </w:r>
      <w:r>
        <w:rPr>
          <w:b/>
        </w:rPr>
        <w:tab/>
        <w:t xml:space="preserve">Project Status: </w:t>
      </w:r>
      <w:r w:rsidR="0042045E">
        <w:t>NMI</w:t>
      </w:r>
    </w:p>
    <w:p w14:paraId="2D04DB74" w14:textId="77777777" w:rsidR="00F24D94" w:rsidRDefault="00867573">
      <w:pPr>
        <w:pStyle w:val="BodyText"/>
        <w:spacing w:line="268" w:lineRule="exact"/>
        <w:ind w:left="220"/>
      </w:pPr>
      <w:r>
        <w:t>Full Panel Review</w:t>
      </w:r>
    </w:p>
    <w:p w14:paraId="2D04DB75" w14:textId="77777777" w:rsidR="00F24D94" w:rsidRDefault="00F24D94">
      <w:pPr>
        <w:spacing w:before="4"/>
        <w:rPr>
          <w:b/>
          <w:sz w:val="16"/>
        </w:rPr>
      </w:pPr>
    </w:p>
    <w:p w14:paraId="2D04DB76" w14:textId="77777777" w:rsidR="00F24D94" w:rsidRDefault="00867573">
      <w:pPr>
        <w:pStyle w:val="ListParagraph"/>
        <w:numPr>
          <w:ilvl w:val="0"/>
          <w:numId w:val="2"/>
        </w:numPr>
        <w:tabs>
          <w:tab w:val="left" w:pos="941"/>
        </w:tabs>
        <w:rPr>
          <w:b/>
        </w:rPr>
      </w:pPr>
      <w:r>
        <w:rPr>
          <w:b/>
        </w:rPr>
        <w:t>If the project is a POC, identify the SRFB criteria used to determine the status of the</w:t>
      </w:r>
      <w:r>
        <w:rPr>
          <w:b/>
          <w:spacing w:val="-19"/>
        </w:rPr>
        <w:t xml:space="preserve"> </w:t>
      </w:r>
      <w:r>
        <w:rPr>
          <w:b/>
        </w:rPr>
        <w:t>project:</w:t>
      </w:r>
    </w:p>
    <w:p w14:paraId="2D04DB77" w14:textId="77777777" w:rsidR="00F24D94" w:rsidRDefault="00F24D94">
      <w:pPr>
        <w:rPr>
          <w:b/>
          <w:sz w:val="23"/>
        </w:rPr>
      </w:pPr>
    </w:p>
    <w:p w14:paraId="2D04DB78" w14:textId="77777777" w:rsidR="00F24D94" w:rsidRDefault="00867573">
      <w:pPr>
        <w:pStyle w:val="ListParagraph"/>
        <w:numPr>
          <w:ilvl w:val="0"/>
          <w:numId w:val="2"/>
        </w:numPr>
        <w:tabs>
          <w:tab w:val="left" w:pos="941"/>
        </w:tabs>
        <w:spacing w:before="1"/>
        <w:ind w:hanging="360"/>
        <w:rPr>
          <w:b/>
        </w:rPr>
      </w:pPr>
      <w:r>
        <w:rPr>
          <w:b/>
        </w:rPr>
        <w:t>If the project is a POC, identify the changes that would make this a technically sound</w:t>
      </w:r>
      <w:r>
        <w:rPr>
          <w:b/>
          <w:spacing w:val="-16"/>
        </w:rPr>
        <w:t xml:space="preserve"> </w:t>
      </w:r>
      <w:r>
        <w:rPr>
          <w:b/>
        </w:rPr>
        <w:t>project:</w:t>
      </w:r>
    </w:p>
    <w:p w14:paraId="2D04DB79" w14:textId="77777777" w:rsidR="00F24D94" w:rsidRDefault="00F24D94">
      <w:pPr>
        <w:rPr>
          <w:b/>
          <w:sz w:val="23"/>
        </w:rPr>
      </w:pPr>
    </w:p>
    <w:p w14:paraId="2D04DB7A" w14:textId="77777777" w:rsidR="00F24D94" w:rsidRDefault="00867573">
      <w:pPr>
        <w:pStyle w:val="ListParagraph"/>
        <w:numPr>
          <w:ilvl w:val="0"/>
          <w:numId w:val="2"/>
        </w:numPr>
        <w:tabs>
          <w:tab w:val="left" w:pos="941"/>
        </w:tabs>
        <w:ind w:hanging="360"/>
        <w:rPr>
          <w:b/>
        </w:rPr>
      </w:pPr>
      <w:r>
        <w:rPr>
          <w:b/>
        </w:rPr>
        <w:t>If the project is Conditioned, the following language will be added to the project</w:t>
      </w:r>
      <w:r>
        <w:rPr>
          <w:b/>
          <w:spacing w:val="-18"/>
        </w:rPr>
        <w:t xml:space="preserve"> </w:t>
      </w:r>
      <w:r>
        <w:rPr>
          <w:b/>
        </w:rPr>
        <w:t>agreement:</w:t>
      </w:r>
    </w:p>
    <w:p w14:paraId="2D04DB7B" w14:textId="77777777" w:rsidR="00F24D94" w:rsidRDefault="00F24D94">
      <w:pPr>
        <w:rPr>
          <w:b/>
          <w:sz w:val="23"/>
        </w:rPr>
      </w:pPr>
    </w:p>
    <w:p w14:paraId="2D04DB7C" w14:textId="77777777" w:rsidR="00F24D94" w:rsidRDefault="00867573">
      <w:pPr>
        <w:pStyle w:val="ListParagraph"/>
        <w:numPr>
          <w:ilvl w:val="0"/>
          <w:numId w:val="2"/>
        </w:numPr>
        <w:tabs>
          <w:tab w:val="left" w:pos="941"/>
        </w:tabs>
        <w:ind w:hanging="360"/>
        <w:rPr>
          <w:b/>
        </w:rPr>
      </w:pPr>
      <w:r>
        <w:rPr>
          <w:b/>
        </w:rPr>
        <w:t>General</w:t>
      </w:r>
      <w:r>
        <w:rPr>
          <w:b/>
          <w:spacing w:val="-1"/>
        </w:rPr>
        <w:t xml:space="preserve"> </w:t>
      </w:r>
      <w:r>
        <w:rPr>
          <w:b/>
        </w:rPr>
        <w:t>comments:</w:t>
      </w:r>
    </w:p>
    <w:p w14:paraId="366CECF5" w14:textId="77777777" w:rsidR="00B60379" w:rsidRDefault="0004517E" w:rsidP="0042045E">
      <w:pPr>
        <w:ind w:left="940"/>
      </w:pPr>
      <w:r>
        <w:t xml:space="preserve">The current proposal is confusing based on the change in budget from the April application and your replies to our comments.  Specifically, you have 30% design drawings, but no basis of design report, and you’re willing to evaluate other </w:t>
      </w:r>
      <w:r w:rsidR="00B60379">
        <w:t xml:space="preserve">design options during preliminary design, if funded by SRFB and BAFBRB.  </w:t>
      </w:r>
    </w:p>
    <w:p w14:paraId="0D75D881" w14:textId="77777777" w:rsidR="00B60379" w:rsidRDefault="00B60379" w:rsidP="0042045E">
      <w:pPr>
        <w:ind w:left="940"/>
      </w:pPr>
    </w:p>
    <w:p w14:paraId="0DCCC21B" w14:textId="1E64278A" w:rsidR="0004517E" w:rsidRDefault="00B60379" w:rsidP="0042045E">
      <w:pPr>
        <w:ind w:left="940"/>
      </w:pPr>
      <w:r>
        <w:t>What other alternatives were evaluated prior to selecting a corrugated arch pipe?</w:t>
      </w:r>
    </w:p>
    <w:p w14:paraId="034D9F32" w14:textId="77777777" w:rsidR="00F1569A" w:rsidRDefault="00F1569A" w:rsidP="0042045E">
      <w:pPr>
        <w:ind w:left="940"/>
      </w:pPr>
    </w:p>
    <w:p w14:paraId="6B118E8C" w14:textId="47490112" w:rsidR="00F1569A" w:rsidRDefault="00BA7866" w:rsidP="00F1569A">
      <w:pPr>
        <w:ind w:left="940"/>
        <w:rPr>
          <w:i/>
          <w:lang w:bidi="en-US"/>
        </w:rPr>
      </w:pPr>
      <w:r>
        <w:rPr>
          <w:i/>
        </w:rPr>
        <w:t xml:space="preserve">As outlined in the Correction Analysis Form </w:t>
      </w:r>
      <w:r w:rsidR="00D036EB">
        <w:rPr>
          <w:i/>
        </w:rPr>
        <w:t>submitted with the final proposal</w:t>
      </w:r>
      <w:r>
        <w:rPr>
          <w:i/>
        </w:rPr>
        <w:t>,</w:t>
      </w:r>
      <w:r w:rsidR="00F1569A">
        <w:rPr>
          <w:i/>
        </w:rPr>
        <w:t xml:space="preserve"> two options were previously considered in 2012, a </w:t>
      </w:r>
      <w:r w:rsidR="00F1569A" w:rsidRPr="00F1569A">
        <w:rPr>
          <w:bCs/>
          <w:i/>
          <w:lang w:bidi="en-US"/>
        </w:rPr>
        <w:t>Precast bridge (36’ span, shallow abutments)</w:t>
      </w:r>
      <w:r w:rsidR="00F1569A">
        <w:rPr>
          <w:bCs/>
          <w:i/>
          <w:lang w:bidi="en-US"/>
        </w:rPr>
        <w:t xml:space="preserve"> that did not meet Chelan County Public Works requirements and a</w:t>
      </w:r>
      <w:r w:rsidR="00F1569A">
        <w:rPr>
          <w:i/>
          <w:lang w:bidi="en-US"/>
        </w:rPr>
        <w:t xml:space="preserve"> </w:t>
      </w:r>
      <w:r w:rsidR="00F1569A" w:rsidRPr="00F1569A">
        <w:rPr>
          <w:i/>
          <w:lang w:bidi="en-US"/>
        </w:rPr>
        <w:t>Girder bridge (45’ span, deep abutments and footings)</w:t>
      </w:r>
      <w:r w:rsidR="00F1569A">
        <w:rPr>
          <w:i/>
          <w:lang w:bidi="en-US"/>
        </w:rPr>
        <w:t xml:space="preserve"> which was too expensive to move beyond the initial design stages.</w:t>
      </w:r>
    </w:p>
    <w:p w14:paraId="7DD7C6E4" w14:textId="77777777" w:rsidR="00840F9C" w:rsidRDefault="00840F9C" w:rsidP="00F1569A">
      <w:pPr>
        <w:ind w:left="940"/>
        <w:rPr>
          <w:i/>
          <w:lang w:bidi="en-US"/>
        </w:rPr>
      </w:pPr>
    </w:p>
    <w:p w14:paraId="52A3A8C9" w14:textId="77777777" w:rsidR="00840F9C" w:rsidRDefault="00F1569A" w:rsidP="00F1569A">
      <w:pPr>
        <w:ind w:left="940"/>
        <w:rPr>
          <w:i/>
          <w:lang w:bidi="en-US"/>
        </w:rPr>
      </w:pPr>
      <w:r>
        <w:rPr>
          <w:i/>
          <w:lang w:bidi="en-US"/>
        </w:rPr>
        <w:t xml:space="preserve">In re-starting the design effort with Public Works and Natural Systems Design in 2018, a </w:t>
      </w:r>
      <w:r w:rsidR="00A841FD">
        <w:rPr>
          <w:i/>
          <w:lang w:bidi="en-US"/>
        </w:rPr>
        <w:t>pre-cast concrete reinforced split box culvert</w:t>
      </w:r>
      <w:r>
        <w:rPr>
          <w:i/>
          <w:lang w:bidi="en-US"/>
        </w:rPr>
        <w:t xml:space="preserve"> was initially considered. </w:t>
      </w:r>
      <w:r w:rsidR="004B2231">
        <w:rPr>
          <w:i/>
          <w:lang w:bidi="en-US"/>
        </w:rPr>
        <w:t xml:space="preserve">This was selected based on </w:t>
      </w:r>
      <w:r w:rsidR="00B94E79">
        <w:rPr>
          <w:i/>
          <w:lang w:bidi="en-US"/>
        </w:rPr>
        <w:t>past experience with similar</w:t>
      </w:r>
    </w:p>
    <w:p w14:paraId="69BBD719" w14:textId="77777777" w:rsidR="00840F9C" w:rsidRDefault="00840F9C" w:rsidP="00F1569A">
      <w:pPr>
        <w:ind w:left="940"/>
        <w:rPr>
          <w:i/>
          <w:lang w:bidi="en-US"/>
        </w:rPr>
      </w:pPr>
    </w:p>
    <w:p w14:paraId="059BCCC4" w14:textId="77777777" w:rsidR="00840F9C" w:rsidRDefault="00B94E79" w:rsidP="00F1569A">
      <w:pPr>
        <w:ind w:left="940"/>
        <w:rPr>
          <w:i/>
          <w:lang w:bidi="en-US"/>
        </w:rPr>
      </w:pPr>
      <w:r>
        <w:rPr>
          <w:i/>
          <w:lang w:bidi="en-US"/>
        </w:rPr>
        <w:lastRenderedPageBreak/>
        <w:t xml:space="preserve"> </w:t>
      </w:r>
    </w:p>
    <w:p w14:paraId="5C95F0BA" w14:textId="2519389A" w:rsidR="00F1569A" w:rsidRPr="00F1569A" w:rsidRDefault="00B94E79" w:rsidP="00B94E79">
      <w:pPr>
        <w:ind w:left="940"/>
        <w:rPr>
          <w:i/>
          <w:lang w:bidi="en-US"/>
        </w:rPr>
      </w:pPr>
      <w:r>
        <w:rPr>
          <w:i/>
          <w:lang w:bidi="en-US"/>
        </w:rPr>
        <w:t>projects, current engineering trends, and Chelan County Public Works’ preference for concrete structures. Consultation with the geotechnical</w:t>
      </w:r>
      <w:r w:rsidR="004B2231">
        <w:rPr>
          <w:i/>
          <w:lang w:bidi="en-US"/>
        </w:rPr>
        <w:t xml:space="preserve"> engineer that completed the original site investigation</w:t>
      </w:r>
      <w:r>
        <w:rPr>
          <w:i/>
          <w:lang w:bidi="en-US"/>
        </w:rPr>
        <w:t xml:space="preserve"> led to increased footing depth. The desire to provide a design with a higher resiliency to climate change and debris flow passage led to increased span and rise. Combined, these factors increased the procurement cost of a pre-cast concrete reinforced split box culvert to the point where it was cost prohibitive. A high radius arch structural plate culvert</w:t>
      </w:r>
      <w:r w:rsidR="004B2231">
        <w:rPr>
          <w:i/>
          <w:lang w:bidi="en-US"/>
        </w:rPr>
        <w:t xml:space="preserve"> proved to be less expensive </w:t>
      </w:r>
      <w:r w:rsidR="002F7B1F">
        <w:rPr>
          <w:i/>
          <w:lang w:bidi="en-US"/>
        </w:rPr>
        <w:t>($</w:t>
      </w:r>
      <w:r w:rsidR="004408B2">
        <w:rPr>
          <w:i/>
          <w:lang w:bidi="en-US"/>
        </w:rPr>
        <w:t>9</w:t>
      </w:r>
      <w:r w:rsidR="002F7B1F">
        <w:rPr>
          <w:i/>
          <w:lang w:bidi="en-US"/>
        </w:rPr>
        <w:t>5,</w:t>
      </w:r>
      <w:r w:rsidR="004408B2">
        <w:rPr>
          <w:i/>
          <w:lang w:bidi="en-US"/>
        </w:rPr>
        <w:t>5</w:t>
      </w:r>
      <w:r w:rsidR="002F7B1F">
        <w:rPr>
          <w:i/>
          <w:lang w:bidi="en-US"/>
        </w:rPr>
        <w:t xml:space="preserve">00 savings) </w:t>
      </w:r>
      <w:r w:rsidR="004B2231">
        <w:rPr>
          <w:i/>
          <w:lang w:bidi="en-US"/>
        </w:rPr>
        <w:t xml:space="preserve">than the pre-cast concrete box and provides the same level of scour protection, </w:t>
      </w:r>
      <w:r w:rsidR="0049240A">
        <w:rPr>
          <w:i/>
          <w:lang w:bidi="en-US"/>
        </w:rPr>
        <w:t xml:space="preserve">geotechnical </w:t>
      </w:r>
      <w:r w:rsidR="006F7955">
        <w:rPr>
          <w:i/>
          <w:lang w:bidi="en-US"/>
        </w:rPr>
        <w:t xml:space="preserve">stability, </w:t>
      </w:r>
      <w:r w:rsidR="004B2231">
        <w:rPr>
          <w:i/>
          <w:lang w:bidi="en-US"/>
        </w:rPr>
        <w:t xml:space="preserve">and similar abilities to pass </w:t>
      </w:r>
      <w:r w:rsidR="00AC50E7">
        <w:rPr>
          <w:i/>
          <w:lang w:bidi="en-US"/>
        </w:rPr>
        <w:t>debris flows.</w:t>
      </w:r>
      <w:r w:rsidR="00840F9C">
        <w:rPr>
          <w:i/>
          <w:lang w:bidi="en-US"/>
        </w:rPr>
        <w:t xml:space="preserve"> See Supplemental Correction Analysis Form.</w:t>
      </w:r>
    </w:p>
    <w:p w14:paraId="312C9364" w14:textId="61CB3CC1" w:rsidR="00B60379" w:rsidRPr="00840F9C" w:rsidRDefault="00BA7866" w:rsidP="00840F9C">
      <w:pPr>
        <w:ind w:left="940"/>
        <w:rPr>
          <w:i/>
        </w:rPr>
      </w:pPr>
      <w:r>
        <w:rPr>
          <w:i/>
        </w:rPr>
        <w:t xml:space="preserve"> </w:t>
      </w:r>
    </w:p>
    <w:p w14:paraId="190F3D45" w14:textId="4E2518C7" w:rsidR="00B60379" w:rsidRDefault="00B60379" w:rsidP="00B60379">
      <w:pPr>
        <w:ind w:left="940"/>
      </w:pPr>
      <w:r>
        <w:t xml:space="preserve">Do you have a preferred alternative for this project?  If not, then the proposal may need to be changed to an alternatives analysis, with selection of preferred alternative taken to preliminary design. </w:t>
      </w:r>
    </w:p>
    <w:p w14:paraId="00347239" w14:textId="770EA5B5" w:rsidR="00F1569A" w:rsidRDefault="00F1569A" w:rsidP="00B60379">
      <w:pPr>
        <w:ind w:left="940"/>
      </w:pPr>
    </w:p>
    <w:p w14:paraId="07F80905" w14:textId="77F2BC52" w:rsidR="00F1569A" w:rsidRPr="00F1569A" w:rsidRDefault="00F1569A" w:rsidP="00B60379">
      <w:pPr>
        <w:ind w:left="940"/>
        <w:rPr>
          <w:i/>
        </w:rPr>
      </w:pPr>
      <w:r>
        <w:rPr>
          <w:i/>
        </w:rPr>
        <w:t xml:space="preserve">Yes. The preferred alternative is the </w:t>
      </w:r>
      <w:r w:rsidR="00EB4D26">
        <w:rPr>
          <w:i/>
        </w:rPr>
        <w:t>high radius arch structural plate culvert</w:t>
      </w:r>
      <w:r>
        <w:rPr>
          <w:i/>
        </w:rPr>
        <w:t>. This meets the approval of Chelan County Public Works standards</w:t>
      </w:r>
      <w:r w:rsidR="00EB4D26">
        <w:rPr>
          <w:i/>
        </w:rPr>
        <w:t>, meets or exceeds applicable design standards, provides resiliency to climate change, and lowers construction cost compared to previously considered design options</w:t>
      </w:r>
      <w:r>
        <w:rPr>
          <w:i/>
        </w:rPr>
        <w:t>.</w:t>
      </w:r>
    </w:p>
    <w:p w14:paraId="23E6DCC6" w14:textId="77777777" w:rsidR="00B60379" w:rsidRDefault="00B60379" w:rsidP="00B60379"/>
    <w:p w14:paraId="6AB058E4" w14:textId="4785D827" w:rsidR="00B60379" w:rsidRDefault="00B60379" w:rsidP="000945DA">
      <w:pPr>
        <w:ind w:left="720"/>
      </w:pPr>
      <w:r w:rsidRPr="00B60379">
        <w:rPr>
          <w:b/>
        </w:rPr>
        <w:t>Staff Comments</w:t>
      </w:r>
      <w:r>
        <w:t xml:space="preserve">:  </w:t>
      </w:r>
      <w:r w:rsidR="001C31D4">
        <w:t>While y</w:t>
      </w:r>
      <w:r>
        <w:t xml:space="preserve">ou have elected to make both your SRFB and BAFBRB </w:t>
      </w:r>
      <w:r w:rsidR="000945DA">
        <w:t xml:space="preserve">grant </w:t>
      </w:r>
      <w:r>
        <w:t xml:space="preserve">requests </w:t>
      </w:r>
      <w:r w:rsidR="000945DA">
        <w:t>under the preliminary design requirement thresholds ($250,000 and $500,000, respectively)</w:t>
      </w:r>
      <w:r w:rsidR="001C31D4">
        <w:t xml:space="preserve">, this is leading to the lack of certainty of your proposal.  </w:t>
      </w:r>
    </w:p>
    <w:p w14:paraId="74C23937" w14:textId="3A887E42" w:rsidR="00F1569A" w:rsidRDefault="00F1569A" w:rsidP="000945DA">
      <w:pPr>
        <w:ind w:left="720"/>
      </w:pPr>
    </w:p>
    <w:p w14:paraId="2C18D8BC" w14:textId="081A9634" w:rsidR="00C64191" w:rsidRDefault="006473F2" w:rsidP="000945DA">
      <w:pPr>
        <w:ind w:left="720"/>
        <w:rPr>
          <w:i/>
        </w:rPr>
      </w:pPr>
      <w:r>
        <w:rPr>
          <w:i/>
        </w:rPr>
        <w:t xml:space="preserve">The proposal is to fund final design, permitting and construction of a corrugated arch pipe culvert to provide for fish passage and meet the requirements of Chelan County Public Works. </w:t>
      </w:r>
      <w:r w:rsidR="00840F9C">
        <w:rPr>
          <w:i/>
        </w:rPr>
        <w:t>The project initially scored higher with BAFBRB than with SRFB</w:t>
      </w:r>
      <w:r w:rsidR="002F7B1F">
        <w:rPr>
          <w:i/>
        </w:rPr>
        <w:t>, so that lead to a larger match request from BAFBRB.</w:t>
      </w:r>
    </w:p>
    <w:p w14:paraId="1E1B5A0D" w14:textId="77777777" w:rsidR="00DD7777" w:rsidRDefault="00DD7777" w:rsidP="000945DA">
      <w:pPr>
        <w:ind w:left="720"/>
        <w:rPr>
          <w:i/>
        </w:rPr>
      </w:pPr>
    </w:p>
    <w:p w14:paraId="35A7D6D8" w14:textId="3C8B3FB3" w:rsidR="00DD7777" w:rsidRDefault="00DD7777" w:rsidP="000945DA">
      <w:pPr>
        <w:ind w:left="720"/>
        <w:rPr>
          <w:i/>
          <w:lang w:bidi="en-US"/>
        </w:rPr>
      </w:pPr>
      <w:r w:rsidRPr="00DD7777">
        <w:rPr>
          <w:i/>
          <w:u w:val="single"/>
          <w:lang w:bidi="en-US"/>
        </w:rPr>
        <w:t>Incorporating Climate Change into the Design of Water Crossing Structures</w:t>
      </w:r>
      <w:r>
        <w:rPr>
          <w:i/>
          <w:u w:val="single"/>
          <w:lang w:bidi="en-US"/>
        </w:rPr>
        <w:t xml:space="preserve"> (WDFW 2016</w:t>
      </w:r>
      <w:r w:rsidRPr="00DD7777">
        <w:rPr>
          <w:i/>
          <w:lang w:bidi="en-US"/>
        </w:rPr>
        <w:t>), recommends incorporating projected changes to bankful</w:t>
      </w:r>
      <w:r w:rsidR="00EB4D26">
        <w:rPr>
          <w:i/>
          <w:lang w:bidi="en-US"/>
        </w:rPr>
        <w:t>l</w:t>
      </w:r>
      <w:r w:rsidRPr="00DD7777">
        <w:rPr>
          <w:i/>
          <w:lang w:bidi="en-US"/>
        </w:rPr>
        <w:t xml:space="preserve"> width</w:t>
      </w:r>
      <w:r>
        <w:rPr>
          <w:i/>
          <w:lang w:bidi="en-US"/>
        </w:rPr>
        <w:t xml:space="preserve"> into culvert design as a standard practice. This document was utilized </w:t>
      </w:r>
      <w:r w:rsidR="00EB4D26">
        <w:rPr>
          <w:i/>
          <w:lang w:bidi="en-US"/>
        </w:rPr>
        <w:t xml:space="preserve">as a guide </w:t>
      </w:r>
      <w:r>
        <w:rPr>
          <w:i/>
          <w:lang w:bidi="en-US"/>
        </w:rPr>
        <w:t>for channel design and structure s</w:t>
      </w:r>
      <w:r w:rsidR="00BD1232">
        <w:rPr>
          <w:i/>
          <w:lang w:bidi="en-US"/>
        </w:rPr>
        <w:t xml:space="preserve">izing in the preferred alternative, however language left over from the draft </w:t>
      </w:r>
      <w:r w:rsidR="002F7B1F">
        <w:rPr>
          <w:i/>
          <w:lang w:bidi="en-US"/>
        </w:rPr>
        <w:t>BA</w:t>
      </w:r>
      <w:r w:rsidR="00BD1232">
        <w:rPr>
          <w:i/>
          <w:lang w:bidi="en-US"/>
        </w:rPr>
        <w:t>FBRB</w:t>
      </w:r>
      <w:r w:rsidR="002F7B1F">
        <w:rPr>
          <w:i/>
          <w:lang w:bidi="en-US"/>
        </w:rPr>
        <w:t>/SRFB</w:t>
      </w:r>
      <w:r w:rsidR="00BD1232">
        <w:rPr>
          <w:i/>
          <w:lang w:bidi="en-US"/>
        </w:rPr>
        <w:t xml:space="preserve"> proposal</w:t>
      </w:r>
      <w:r w:rsidR="002F7B1F">
        <w:rPr>
          <w:i/>
          <w:lang w:bidi="en-US"/>
        </w:rPr>
        <w:t>s</w:t>
      </w:r>
      <w:r w:rsidR="00BD1232">
        <w:rPr>
          <w:i/>
          <w:lang w:bidi="en-US"/>
        </w:rPr>
        <w:t xml:space="preserve"> might </w:t>
      </w:r>
      <w:r w:rsidR="002F7B1F">
        <w:rPr>
          <w:i/>
          <w:lang w:bidi="en-US"/>
        </w:rPr>
        <w:t>have added</w:t>
      </w:r>
      <w:r w:rsidR="00BD1232">
        <w:rPr>
          <w:i/>
          <w:lang w:bidi="en-US"/>
        </w:rPr>
        <w:t xml:space="preserve"> to the confusion</w:t>
      </w:r>
      <w:r w:rsidR="002F7B1F">
        <w:rPr>
          <w:i/>
          <w:lang w:bidi="en-US"/>
        </w:rPr>
        <w:t xml:space="preserve"> and uncertainty</w:t>
      </w:r>
      <w:r w:rsidR="00BD1232">
        <w:rPr>
          <w:i/>
          <w:lang w:bidi="en-US"/>
        </w:rPr>
        <w:t>:</w:t>
      </w:r>
    </w:p>
    <w:p w14:paraId="5DEA8DA8" w14:textId="23F9E58E" w:rsidR="00BD1232" w:rsidRPr="00BD1232" w:rsidRDefault="00BD1232" w:rsidP="00BD1232">
      <w:pPr>
        <w:widowControl/>
        <w:suppressAutoHyphens/>
        <w:autoSpaceDE/>
        <w:autoSpaceDN/>
        <w:spacing w:before="240"/>
        <w:rPr>
          <w:rFonts w:ascii="Segoe UI" w:eastAsia="Times New Roman" w:hAnsi="Segoe UI" w:cs="Segoe UI"/>
          <w:color w:val="000000"/>
          <w:lang w:bidi="en-US"/>
        </w:rPr>
      </w:pPr>
      <w:r>
        <w:rPr>
          <w:rFonts w:ascii="Segoe UI" w:eastAsia="Times New Roman" w:hAnsi="Segoe UI" w:cs="Segoe UI"/>
          <w:color w:val="000000"/>
          <w:lang w:bidi="en-US"/>
        </w:rPr>
        <w:t>“</w:t>
      </w:r>
      <w:r w:rsidRPr="00BD1232">
        <w:rPr>
          <w:rFonts w:ascii="Segoe UI" w:eastAsia="Times New Roman" w:hAnsi="Segoe UI" w:cs="Segoe UI"/>
          <w:color w:val="000000"/>
          <w:lang w:bidi="en-US"/>
        </w:rPr>
        <w:t xml:space="preserve">WDFW’s Stream Simulation design approach was utilized for channel design and initial structure sizing. </w:t>
      </w:r>
      <w:r w:rsidRPr="00BD1232">
        <w:rPr>
          <w:rFonts w:ascii="Segoe UI" w:eastAsia="Times New Roman" w:hAnsi="Segoe UI" w:cs="Times New Roman"/>
          <w:lang w:bidi="en-US"/>
        </w:rPr>
        <w:t xml:space="preserve">WDFW’s report </w:t>
      </w:r>
      <w:r w:rsidRPr="00BD1232">
        <w:rPr>
          <w:rFonts w:ascii="Segoe UI" w:eastAsia="Times New Roman" w:hAnsi="Segoe UI" w:cs="Times New Roman"/>
          <w:u w:val="single"/>
          <w:lang w:bidi="en-US"/>
        </w:rPr>
        <w:t>Incorporating Climate Change into the Design of Water Crossing Structures</w:t>
      </w:r>
      <w:r w:rsidRPr="00BD1232">
        <w:rPr>
          <w:rFonts w:ascii="Segoe UI" w:eastAsia="Times New Roman" w:hAnsi="Segoe UI" w:cs="Times New Roman"/>
          <w:lang w:bidi="en-US"/>
        </w:rPr>
        <w:t xml:space="preserve"> will be used to provide guidance on appropriately addressing the risk and uncertainty associated with predicting climate change impacts. </w:t>
      </w:r>
      <w:r w:rsidRPr="00BD1232">
        <w:rPr>
          <w:rFonts w:ascii="Segoe UI" w:eastAsia="Times New Roman" w:hAnsi="Segoe UI" w:cs="Times New Roman"/>
          <w:highlight w:val="yellow"/>
          <w:lang w:bidi="en-US"/>
        </w:rPr>
        <w:t>Findings from this examination will also play a role in refining selection of an appropriate structure</w:t>
      </w:r>
      <w:r w:rsidRPr="00BD1232">
        <w:rPr>
          <w:rFonts w:ascii="Segoe UI" w:eastAsia="Times New Roman" w:hAnsi="Segoe UI" w:cs="Times New Roman"/>
          <w:lang w:bidi="en-US"/>
        </w:rPr>
        <w:t>; the risk and uncertainty associated with both debris flow and climate change impacts will ultimately determine the final structure span with the most extreme condition controlling selection.</w:t>
      </w:r>
      <w:r>
        <w:rPr>
          <w:rFonts w:ascii="Segoe UI" w:eastAsia="Times New Roman" w:hAnsi="Segoe UI" w:cs="Times New Roman"/>
          <w:lang w:bidi="en-US"/>
        </w:rPr>
        <w:t>”</w:t>
      </w:r>
      <w:r w:rsidRPr="00BD1232">
        <w:rPr>
          <w:rFonts w:ascii="Segoe UI" w:eastAsia="Times New Roman" w:hAnsi="Segoe UI" w:cs="Segoe UI"/>
          <w:color w:val="000000"/>
          <w:lang w:bidi="en-US"/>
        </w:rPr>
        <w:t xml:space="preserve"> </w:t>
      </w:r>
    </w:p>
    <w:p w14:paraId="247A763B" w14:textId="48CCA845" w:rsidR="00BD1232" w:rsidRDefault="00BD1232" w:rsidP="000945DA">
      <w:pPr>
        <w:ind w:left="720"/>
        <w:rPr>
          <w:i/>
        </w:rPr>
      </w:pPr>
    </w:p>
    <w:p w14:paraId="6E603B73" w14:textId="4517891F" w:rsidR="00BD1232" w:rsidRDefault="00BD1232" w:rsidP="000945DA">
      <w:pPr>
        <w:ind w:left="720"/>
        <w:rPr>
          <w:i/>
        </w:rPr>
      </w:pPr>
      <w:r>
        <w:rPr>
          <w:i/>
        </w:rPr>
        <w:t>The design included in the final SRFB application did in fact take into account projected changes in bankful</w:t>
      </w:r>
      <w:r w:rsidR="00EB4D26">
        <w:rPr>
          <w:i/>
        </w:rPr>
        <w:t>l</w:t>
      </w:r>
      <w:r>
        <w:rPr>
          <w:i/>
        </w:rPr>
        <w:t xml:space="preserve"> width as well as local information from Chelan County PW experience after the 2013 flood event in Colockum Creek.</w:t>
      </w:r>
      <w:r w:rsidR="00D646CD">
        <w:rPr>
          <w:i/>
        </w:rPr>
        <w:t xml:space="preserve"> WDFW’s guidance provided in </w:t>
      </w:r>
      <w:r w:rsidR="00D646CD">
        <w:rPr>
          <w:i/>
          <w:u w:val="single"/>
        </w:rPr>
        <w:t>Incorporating Climate Change into the Design of Water Crossing Structures</w:t>
      </w:r>
      <w:r w:rsidR="00D646CD">
        <w:rPr>
          <w:i/>
        </w:rPr>
        <w:t xml:space="preserve"> is general and does not provide specific design criteria or proposed design modifications; as such, general findings from the document were considered and integrated into the design. The uncertainties and difficulties associated with predicting climate change make it difficult to ascribe a universal set of design standards and as such, the responsibility of identifying a fiscally responsible design which addresses these uncertainties and risks falls to the engineer and design team. We feel our current design achieves this balance.</w:t>
      </w:r>
    </w:p>
    <w:p w14:paraId="32F454F6" w14:textId="626C2E04" w:rsidR="002F7B1F" w:rsidRDefault="002F7B1F" w:rsidP="000945DA">
      <w:pPr>
        <w:ind w:left="720"/>
        <w:rPr>
          <w:i/>
        </w:rPr>
      </w:pPr>
    </w:p>
    <w:p w14:paraId="6B2E48AF" w14:textId="6B86E106" w:rsidR="002F7B1F" w:rsidRPr="00D646CD" w:rsidRDefault="002F7B1F" w:rsidP="002F7B1F">
      <w:pPr>
        <w:ind w:left="720"/>
        <w:rPr>
          <w:i/>
        </w:rPr>
      </w:pPr>
      <w:r>
        <w:rPr>
          <w:i/>
        </w:rPr>
        <w:t>Final Geotech analysis, permit agency comments and changes in materials and construction costs could contribute to some changes in the final design of this crossing.</w:t>
      </w:r>
    </w:p>
    <w:p w14:paraId="2E9EFA53" w14:textId="77777777" w:rsidR="00F1569A" w:rsidRPr="00DD7777" w:rsidRDefault="00F1569A" w:rsidP="000945DA">
      <w:pPr>
        <w:ind w:left="720"/>
        <w:rPr>
          <w:i/>
        </w:rPr>
      </w:pPr>
    </w:p>
    <w:p w14:paraId="0BEB9A4A" w14:textId="77777777" w:rsidR="00B60379" w:rsidRDefault="00B60379" w:rsidP="00B60379"/>
    <w:p w14:paraId="2D04DB7F" w14:textId="252BB6C4" w:rsidR="00F24D94" w:rsidRDefault="00B60379">
      <w:pPr>
        <w:rPr>
          <w:b/>
          <w:sz w:val="20"/>
        </w:rPr>
      </w:pPr>
      <w:r>
        <w:lastRenderedPageBreak/>
        <w:tab/>
      </w:r>
    </w:p>
    <w:p w14:paraId="2D04DB80" w14:textId="77777777" w:rsidR="00F24D94" w:rsidRDefault="00F24D94">
      <w:pPr>
        <w:rPr>
          <w:b/>
          <w:sz w:val="20"/>
        </w:rPr>
      </w:pPr>
    </w:p>
    <w:p w14:paraId="2D04DB81" w14:textId="77777777" w:rsidR="00F24D94" w:rsidRDefault="00F24D94">
      <w:pPr>
        <w:rPr>
          <w:b/>
          <w:sz w:val="20"/>
        </w:rPr>
      </w:pPr>
    </w:p>
    <w:p w14:paraId="2D04DB82" w14:textId="77777777" w:rsidR="00F24D94" w:rsidRDefault="00F24D94">
      <w:pPr>
        <w:rPr>
          <w:b/>
          <w:sz w:val="20"/>
        </w:rPr>
      </w:pPr>
    </w:p>
    <w:p w14:paraId="2D04DB83" w14:textId="77777777" w:rsidR="00F24D94" w:rsidRDefault="00F24D94">
      <w:pPr>
        <w:rPr>
          <w:b/>
          <w:sz w:val="20"/>
        </w:rPr>
      </w:pPr>
    </w:p>
    <w:p w14:paraId="2D04DB84" w14:textId="77777777" w:rsidR="00F24D94" w:rsidRDefault="00F24D94">
      <w:pPr>
        <w:rPr>
          <w:b/>
          <w:sz w:val="20"/>
        </w:rPr>
      </w:pPr>
    </w:p>
    <w:p w14:paraId="2D04DB85" w14:textId="6190DAF7" w:rsidR="00F24D94" w:rsidRDefault="00D646CD">
      <w:pPr>
        <w:spacing w:before="10"/>
        <w:rPr>
          <w:b/>
          <w:sz w:val="12"/>
        </w:rPr>
      </w:pPr>
      <w:r>
        <w:rPr>
          <w:noProof/>
        </w:rPr>
        <mc:AlternateContent>
          <mc:Choice Requires="wps">
            <w:drawing>
              <wp:anchor distT="0" distB="0" distL="0" distR="0" simplePos="0" relativeHeight="251656192" behindDoc="0" locked="0" layoutInCell="1" allowOverlap="1" wp14:anchorId="2D04DBA3" wp14:editId="5F26762F">
                <wp:simplePos x="0" y="0"/>
                <wp:positionH relativeFrom="page">
                  <wp:posOffset>457200</wp:posOffset>
                </wp:positionH>
                <wp:positionV relativeFrom="paragraph">
                  <wp:posOffset>128905</wp:posOffset>
                </wp:positionV>
                <wp:extent cx="1828800" cy="0"/>
                <wp:effectExtent l="9525" t="5715" r="9525" b="13335"/>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D55F7F" id="Line 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15pt" to="180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" strokeweight=".66pt">
                <w10:wrap type="topAndBottom" anchorx="page"/>
              </v:line>
            </w:pict>
          </mc:Fallback>
        </mc:AlternateContent>
      </w:r>
    </w:p>
    <w:p w14:paraId="2D04DB86" w14:textId="77777777" w:rsidR="00F24D94" w:rsidRDefault="00F24D94">
      <w:pPr>
        <w:spacing w:before="2"/>
        <w:rPr>
          <w:b/>
          <w:sz w:val="18"/>
        </w:rPr>
      </w:pPr>
    </w:p>
    <w:p w14:paraId="2D04DB87" w14:textId="77777777" w:rsidR="00F24D94" w:rsidRDefault="00867573">
      <w:pPr>
        <w:spacing w:before="73"/>
        <w:ind w:left="219" w:right="500"/>
        <w:rPr>
          <w:sz w:val="20"/>
        </w:rPr>
      </w:pPr>
      <w:r>
        <w:rPr>
          <w:position w:val="7"/>
          <w:sz w:val="13"/>
        </w:rPr>
        <w:t>18</w:t>
      </w:r>
      <w:r>
        <w:rPr>
          <w:sz w:val="20"/>
        </w:rPr>
        <w:t>CLEAR=Cleared to proceed; CONDITIONED=Cleared to proceed with a condition; NMI=Needs More Information; POC=Project of Concern; NOTEWORTHY=Exemplary Project</w:t>
      </w:r>
    </w:p>
    <w:p w14:paraId="2D04DB88" w14:textId="77777777" w:rsidR="00F24D94" w:rsidRDefault="00F24D94">
      <w:pPr>
        <w:rPr>
          <w:sz w:val="20"/>
        </w:rPr>
        <w:sectPr w:rsidR="00F24D94">
          <w:headerReference w:type="default" r:id="rId12"/>
          <w:footerReference w:type="default" r:id="rId13"/>
          <w:type w:val="continuous"/>
          <w:pgSz w:w="12240" w:h="15840"/>
          <w:pgMar w:top="1740" w:right="520" w:bottom="620" w:left="500" w:header="916" w:footer="436" w:gutter="0"/>
          <w:pgNumType w:start="1"/>
          <w:cols w:space="720"/>
        </w:sectPr>
      </w:pPr>
    </w:p>
    <w:p w14:paraId="2D04DB89" w14:textId="77777777" w:rsidR="00F24D94" w:rsidRDefault="00F24D94">
      <w:pPr>
        <w:spacing w:before="9"/>
        <w:rPr>
          <w:sz w:val="21"/>
        </w:rPr>
      </w:pPr>
    </w:p>
    <w:p w14:paraId="2D04DB8A" w14:textId="6D2C11F9" w:rsidR="00F24D94" w:rsidRDefault="00867573">
      <w:pPr>
        <w:ind w:left="215"/>
        <w:rPr>
          <w:sz w:val="20"/>
        </w:rPr>
      </w:pPr>
      <w:r>
        <w:rPr>
          <w:noProof/>
          <w:position w:val="1"/>
          <w:sz w:val="20"/>
        </w:rPr>
        <w:drawing>
          <wp:inline distT="0" distB="0" distL="0" distR="0" wp14:anchorId="2D04DBA4" wp14:editId="2D04DBA5">
            <wp:extent cx="219069" cy="21602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219069" cy="216026"/>
                    </a:xfrm>
                    <a:prstGeom prst="rect">
                      <a:avLst/>
                    </a:prstGeom>
                  </pic:spPr>
                </pic:pic>
              </a:graphicData>
            </a:graphic>
          </wp:inline>
        </w:drawing>
      </w:r>
      <w:r>
        <w:rPr>
          <w:rFonts w:ascii="Times New Roman"/>
          <w:spacing w:val="57"/>
          <w:position w:val="1"/>
          <w:sz w:val="20"/>
        </w:rPr>
        <w:t xml:space="preserve"> </w:t>
      </w:r>
      <w:r w:rsidR="00D646CD">
        <w:rPr>
          <w:noProof/>
          <w:spacing w:val="57"/>
          <w:sz w:val="20"/>
        </w:rPr>
        <mc:AlternateContent>
          <mc:Choice Requires="wps">
            <w:drawing>
              <wp:inline distT="0" distB="0" distL="0" distR="0" wp14:anchorId="2D04DBA6" wp14:editId="58EF3E0B">
                <wp:extent cx="6630670" cy="272415"/>
                <wp:effectExtent l="0" t="0" r="1270" b="0"/>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27241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4DBD9" w14:textId="77777777" w:rsidR="00F24D94" w:rsidRDefault="00867573">
                            <w:pPr>
                              <w:spacing w:before="59"/>
                              <w:ind w:left="30"/>
                            </w:pPr>
                            <w:r>
                              <w:t>SPONSOR RESPONSE INSTRUCTIONS</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04DBA6" id="Text Box 16" o:spid="_x0000_s1031" type="#_x0000_t202" style="width:522.1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" fillcolor="#dbe5f1" stroked="f">
                <v:textbox inset="0,0,0,0">
                  <w:txbxContent>
                    <w:p w14:paraId="2D04DBD9" w14:textId="77777777" w:rsidR="00F24D94" w:rsidRDefault="00867573">
                      <w:pPr>
                        <w:spacing w:before="59"/>
                        <w:ind w:left="30"/>
                      </w:pPr>
                      <w:r>
                        <w:t>SPONSOR RESPONSE INSTRUCTIONS</w:t>
                      </w:r>
                    </w:p>
                  </w:txbxContent>
                </v:textbox>
                <w10:anchorlock/>
              </v:shape>
            </w:pict>
          </mc:Fallback>
        </mc:AlternateContent>
      </w:r>
    </w:p>
    <w:p w14:paraId="2D04DB8B" w14:textId="77777777" w:rsidR="00F24D94" w:rsidRDefault="00F24D94">
      <w:pPr>
        <w:rPr>
          <w:sz w:val="10"/>
        </w:rPr>
      </w:pPr>
    </w:p>
    <w:p w14:paraId="2D04DB8C" w14:textId="77777777" w:rsidR="00F24D94" w:rsidRDefault="00867573">
      <w:pPr>
        <w:spacing w:before="56"/>
        <w:ind w:left="219" w:right="229"/>
      </w:pPr>
      <w:r>
        <w:t>If your project is not cleared (i.e. has a status of NMI, Conditioned, or POC) you must update your proposal, PRISM questions, or attachments as necessary to address the review panel’s comments. Use track changes when updating your proposal. Fill out the section at the end of your project proposal to document how you responded to comments.</w:t>
      </w:r>
    </w:p>
    <w:p w14:paraId="2D04DB8D" w14:textId="77777777" w:rsidR="00F24D94" w:rsidRDefault="00F24D94">
      <w:pPr>
        <w:rPr>
          <w:sz w:val="20"/>
        </w:rPr>
      </w:pPr>
    </w:p>
    <w:p w14:paraId="2D04DB8E" w14:textId="77777777" w:rsidR="00F24D94" w:rsidRDefault="00F24D94">
      <w:pPr>
        <w:rPr>
          <w:sz w:val="20"/>
        </w:rPr>
      </w:pPr>
    </w:p>
    <w:p w14:paraId="2D04DB8F" w14:textId="139A675F" w:rsidR="00F24D94" w:rsidRDefault="00D646CD">
      <w:pPr>
        <w:spacing w:before="11"/>
        <w:rPr>
          <w:sz w:val="12"/>
        </w:rPr>
      </w:pPr>
      <w:r>
        <w:rPr>
          <w:noProof/>
        </w:rPr>
        <mc:AlternateContent>
          <mc:Choice Requires="wps">
            <w:drawing>
              <wp:anchor distT="0" distB="0" distL="0" distR="0" simplePos="0" relativeHeight="251657216" behindDoc="0" locked="0" layoutInCell="1" allowOverlap="1" wp14:anchorId="2D04DBA8" wp14:editId="17C5A011">
                <wp:simplePos x="0" y="0"/>
                <wp:positionH relativeFrom="page">
                  <wp:posOffset>400050</wp:posOffset>
                </wp:positionH>
                <wp:positionV relativeFrom="paragraph">
                  <wp:posOffset>115570</wp:posOffset>
                </wp:positionV>
                <wp:extent cx="6972300" cy="272415"/>
                <wp:effectExtent l="0" t="0" r="0" b="444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72415"/>
                        </a:xfrm>
                        <a:prstGeom prst="rect">
                          <a:avLst/>
                        </a:prstGeom>
                        <a:solidFill>
                          <a:srgbClr val="4F82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4DBDA" w14:textId="77777777" w:rsidR="00F24D94" w:rsidRDefault="00867573">
                            <w:pPr>
                              <w:pStyle w:val="BodyText"/>
                              <w:spacing w:before="59"/>
                              <w:ind w:left="90"/>
                            </w:pPr>
                            <w:r>
                              <w:rPr>
                                <w:color w:val="FFFFFF"/>
                              </w:rPr>
                              <w:t>DRAFT APPLICATION / SITE VISIT REVIEW PANEL COMMENTS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04DBA8" id="Text Box 5" o:spid="_x0000_s1032" type="#_x0000_t202" style="position:absolute;margin-left:31.5pt;margin-top:9.1pt;width:549pt;height:2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" fillcolor="#4f82bd" stroked="f">
                <v:textbox inset="0,0,0,0">
                  <w:txbxContent>
                    <w:p w14:paraId="2D04DBDA" w14:textId="77777777" w:rsidR="00F24D94" w:rsidRDefault="00867573">
                      <w:pPr>
                        <w:pStyle w:val="BodyText"/>
                        <w:spacing w:before="59"/>
                        <w:ind w:left="90"/>
                      </w:pPr>
                      <w:r>
                        <w:rPr>
                          <w:color w:val="FFFFFF"/>
                        </w:rPr>
                        <w:t>DRAFT APPLICATION / SITE VISIT REVIEW PANEL COMMENTS</w:t>
                      </w:r>
                    </w:p>
                  </w:txbxContent>
                </v:textbox>
                <w10:wrap type="topAndBottom" anchorx="page"/>
              </v:shape>
            </w:pict>
          </mc:Fallback>
        </mc:AlternateContent>
      </w:r>
    </w:p>
    <w:p w14:paraId="2D04DB90" w14:textId="77777777" w:rsidR="00F24D94" w:rsidRDefault="00867573">
      <w:pPr>
        <w:spacing w:line="253" w:lineRule="exact"/>
        <w:ind w:left="220"/>
        <w:rPr>
          <w:i/>
        </w:rPr>
      </w:pPr>
      <w:r>
        <w:rPr>
          <w:i/>
        </w:rPr>
        <w:t>Note that comments provided in this section are preliminary and based on basic information provided in the project pre‐</w:t>
      </w:r>
    </w:p>
    <w:p w14:paraId="2D04DB91" w14:textId="77777777" w:rsidR="00F24D94" w:rsidRDefault="00867573">
      <w:pPr>
        <w:ind w:left="220" w:right="492" w:hanging="1"/>
        <w:rPr>
          <w:i/>
        </w:rPr>
      </w:pPr>
      <w:r>
        <w:rPr>
          <w:i/>
        </w:rPr>
        <w:t>application and site visit. Full Review Panel review will occur after the final application materials are submitted for the project and may identify technical issues not previously discussed or identified.</w:t>
      </w:r>
    </w:p>
    <w:p w14:paraId="2D04DB92" w14:textId="77777777" w:rsidR="00F24D94" w:rsidRDefault="00F24D94">
      <w:pPr>
        <w:spacing w:before="4"/>
        <w:rPr>
          <w:i/>
          <w:sz w:val="16"/>
        </w:rPr>
      </w:pPr>
    </w:p>
    <w:p w14:paraId="0F2C61F7" w14:textId="7A11AAC4" w:rsidR="00096B30" w:rsidRDefault="00D646CD" w:rsidP="00096B30">
      <w:pPr>
        <w:pStyle w:val="BodyText"/>
        <w:tabs>
          <w:tab w:val="left" w:pos="7420"/>
          <w:tab w:val="left" w:pos="9630"/>
          <w:tab w:val="left" w:pos="9898"/>
          <w:tab w:val="left" w:pos="10617"/>
        </w:tabs>
        <w:ind w:left="220"/>
      </w:pPr>
      <w:r>
        <w:rPr>
          <w:noProof/>
        </w:rPr>
        <mc:AlternateContent>
          <mc:Choice Requires="wps">
            <w:drawing>
              <wp:anchor distT="0" distB="0" distL="114300" distR="114300" simplePos="0" relativeHeight="251660288" behindDoc="1" locked="0" layoutInCell="1" allowOverlap="1" wp14:anchorId="03160CA0" wp14:editId="23F7F228">
                <wp:simplePos x="0" y="0"/>
                <wp:positionH relativeFrom="page">
                  <wp:posOffset>6414770</wp:posOffset>
                </wp:positionH>
                <wp:positionV relativeFrom="paragraph">
                  <wp:posOffset>13335</wp:posOffset>
                </wp:positionV>
                <wp:extent cx="142240" cy="142240"/>
                <wp:effectExtent l="13970" t="10795" r="5715" b="889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422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BE0AEC" id="Rectangle 14" o:spid="_x0000_s1026" style="position:absolute;margin-left:505.1pt;margin-top:1.05pt;width:11.2pt;height:1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" filled="f" strokeweight=".72pt">
                <w10:wrap anchorx="page"/>
              </v:rect>
            </w:pict>
          </mc:Fallback>
        </mc:AlternateContent>
      </w:r>
      <w:r>
        <w:rPr>
          <w:noProof/>
        </w:rPr>
        <mc:AlternateContent>
          <mc:Choice Requires="wps">
            <w:drawing>
              <wp:anchor distT="0" distB="0" distL="114300" distR="114300" simplePos="0" relativeHeight="251661312" behindDoc="1" locked="0" layoutInCell="1" allowOverlap="1" wp14:anchorId="126112D4" wp14:editId="223E0B04">
                <wp:simplePos x="0" y="0"/>
                <wp:positionH relativeFrom="page">
                  <wp:posOffset>6871970</wp:posOffset>
                </wp:positionH>
                <wp:positionV relativeFrom="paragraph">
                  <wp:posOffset>13335</wp:posOffset>
                </wp:positionV>
                <wp:extent cx="142240" cy="142240"/>
                <wp:effectExtent l="13970" t="10795" r="5715" b="889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422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A9C51A" id="Rectangle 15" o:spid="_x0000_s1026" style="position:absolute;margin-left:541.1pt;margin-top:1.05pt;width:11.2pt;height:1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" filled="f" strokeweight=".72pt">
                <w10:wrap anchorx="page"/>
              </v:rect>
            </w:pict>
          </mc:Fallback>
        </mc:AlternateContent>
      </w:r>
      <w:r w:rsidR="00096B30">
        <w:t>Date:  5/9/18</w:t>
      </w:r>
      <w:r w:rsidR="00096B30">
        <w:tab/>
        <w:t>Project</w:t>
      </w:r>
      <w:r w:rsidR="00096B30">
        <w:rPr>
          <w:spacing w:val="-4"/>
        </w:rPr>
        <w:t xml:space="preserve"> </w:t>
      </w:r>
      <w:r w:rsidR="00096B30">
        <w:t>Site</w:t>
      </w:r>
      <w:r w:rsidR="00096B30">
        <w:rPr>
          <w:spacing w:val="-4"/>
        </w:rPr>
        <w:t xml:space="preserve"> </w:t>
      </w:r>
      <w:r w:rsidR="00096B30">
        <w:t>Visit?</w:t>
      </w:r>
      <w:r w:rsidR="00096B30">
        <w:tab/>
        <w:t>X</w:t>
      </w:r>
      <w:r w:rsidR="00096B30">
        <w:tab/>
        <w:t>Yes</w:t>
      </w:r>
      <w:r w:rsidR="00096B30">
        <w:tab/>
        <w:t>No</w:t>
      </w:r>
    </w:p>
    <w:p w14:paraId="34B6EA2B" w14:textId="77777777" w:rsidR="00096B30" w:rsidRDefault="00096B30" w:rsidP="00096B30">
      <w:pPr>
        <w:pStyle w:val="BodyText"/>
        <w:spacing w:before="1"/>
        <w:ind w:left="219"/>
      </w:pPr>
      <w:r>
        <w:t>Review Panel Member(s): Toth and Tyler</w:t>
      </w:r>
    </w:p>
    <w:p w14:paraId="68423841" w14:textId="77777777" w:rsidR="00096B30" w:rsidRDefault="00096B30" w:rsidP="00096B30">
      <w:pPr>
        <w:pStyle w:val="ListParagraph"/>
        <w:numPr>
          <w:ilvl w:val="0"/>
          <w:numId w:val="1"/>
        </w:numPr>
        <w:tabs>
          <w:tab w:val="left" w:pos="940"/>
        </w:tabs>
        <w:rPr>
          <w:b/>
        </w:rPr>
      </w:pPr>
      <w:r>
        <w:rPr>
          <w:b/>
        </w:rPr>
        <w:t>Recommended improvements to make this a technically sound project according to the SRFB’s</w:t>
      </w:r>
      <w:r>
        <w:rPr>
          <w:b/>
          <w:spacing w:val="-19"/>
        </w:rPr>
        <w:t xml:space="preserve"> </w:t>
      </w:r>
      <w:r>
        <w:rPr>
          <w:b/>
        </w:rPr>
        <w:t>criteria:</w:t>
      </w:r>
    </w:p>
    <w:p w14:paraId="4F74FE23" w14:textId="77777777" w:rsidR="00096B30" w:rsidRDefault="00096B30" w:rsidP="00096B30">
      <w:pPr>
        <w:spacing w:before="11"/>
        <w:ind w:left="939"/>
      </w:pPr>
      <w:r>
        <w:t>The proposal references “current 30% design”; please load this to PRISM.  Preliminary designs and a basis of design (BOD) report that meet the criteria identified in Manual 18 Appendix D will need to be posted on PRISM before final application.  The BOD report should include a discussion of the alternatives considered and the rationale for the preferred selection.  If this will not be feasible, the grant should be for design and permits, without construction.  The cost estimate shows nice detail on construction costs but should also include match and show the total project cost.</w:t>
      </w:r>
    </w:p>
    <w:p w14:paraId="56466D77" w14:textId="77777777" w:rsidR="00096B30" w:rsidRDefault="00096B30" w:rsidP="00096B30">
      <w:pPr>
        <w:spacing w:before="11"/>
        <w:ind w:left="939"/>
      </w:pPr>
    </w:p>
    <w:p w14:paraId="66E24585" w14:textId="77777777" w:rsidR="00096B30" w:rsidRPr="00DD5FB3" w:rsidRDefault="00096B30" w:rsidP="00096B30">
      <w:pPr>
        <w:spacing w:before="11"/>
        <w:ind w:left="939"/>
      </w:pPr>
      <w:r>
        <w:t>The proposal highlights the potential for debris flows to occur in the basin and the increased span and footing depth for the proposed drainage structure to accommodate sediment deposition and minimize scour impacts.  While a nearly 21-foot wide corrugated arch pipe with about 12 feet of clearance may accommodate smaller debris flows, most debris flows contain a fair amount of woody debris that typically will plug even the largest of culverts.  Increasing the size and clearance of the arch pipe may in this case just be adding costs to the project without providing meaningful protection from debris flows.  The project design should focus on maintaining the stability of the crossing and allowing for maintenance access to clean out the structure in the event of a debris flow.  The culvert inlet should also be mitered to increase its capacity and lessen the impact of woody debris piling up.</w:t>
      </w:r>
    </w:p>
    <w:p w14:paraId="1191F09C" w14:textId="77777777" w:rsidR="00096B30" w:rsidRDefault="00096B30" w:rsidP="00096B30">
      <w:pPr>
        <w:spacing w:before="11"/>
        <w:ind w:left="939"/>
        <w:rPr>
          <w:b/>
        </w:rPr>
      </w:pPr>
    </w:p>
    <w:p w14:paraId="26C85CBA" w14:textId="77777777" w:rsidR="00096B30" w:rsidRDefault="00096B30" w:rsidP="00096B30">
      <w:pPr>
        <w:pStyle w:val="ListParagraph"/>
        <w:numPr>
          <w:ilvl w:val="0"/>
          <w:numId w:val="1"/>
        </w:numPr>
        <w:tabs>
          <w:tab w:val="left" w:pos="940"/>
        </w:tabs>
        <w:ind w:hanging="359"/>
        <w:rPr>
          <w:b/>
        </w:rPr>
      </w:pPr>
      <w:r>
        <w:rPr>
          <w:b/>
        </w:rPr>
        <w:t>Review Panel Comments:</w:t>
      </w:r>
    </w:p>
    <w:p w14:paraId="6F9A0D0E" w14:textId="77777777" w:rsidR="00096B30" w:rsidRPr="00DD5FB3" w:rsidRDefault="00096B30" w:rsidP="00096B30">
      <w:pPr>
        <w:spacing w:before="5"/>
        <w:ind w:left="939"/>
      </w:pPr>
      <w:r w:rsidRPr="00DD5FB3">
        <w:t xml:space="preserve">This is a nicely written proposal.  </w:t>
      </w:r>
      <w:r>
        <w:t xml:space="preserve">The barrier forms in the proposal are appreciated.  This barrier was identified in a 2004 inventory and again in a 2017 inventory.  Passability was reviewed at the culvert in July 2016 and determined to be 33% passable; however, at the site visit, it appeared to be a complete passage barrier.  Fish were last recorded at this location in 1994.  WDFW previously surveyed this area during Spring Chinook migration and spawning periods, but did not detect redds, though the habitat appeared suitable.  While located on a Tier 4 restoration priority, the sponsor argues for correction of this barrier because Mill Creek offers the best tributary spawning habitat in lower Peshastin Reach, with perennial flows, potential for thermal refuge, and moderate gradient.  Peshastin Creek has the highest percentage of wild spawners for any tributary in the Wenatchee basin.  </w:t>
      </w:r>
    </w:p>
    <w:p w14:paraId="03F3C8DA" w14:textId="77777777" w:rsidR="00096B30" w:rsidRDefault="00096B30" w:rsidP="00096B30">
      <w:pPr>
        <w:spacing w:before="5"/>
        <w:rPr>
          <w:b/>
          <w:sz w:val="25"/>
        </w:rPr>
      </w:pPr>
    </w:p>
    <w:p w14:paraId="3A6D02ED" w14:textId="77777777" w:rsidR="00096B30" w:rsidRPr="00DE7823" w:rsidRDefault="00096B30" w:rsidP="00096B30">
      <w:pPr>
        <w:pStyle w:val="ListParagraph"/>
        <w:numPr>
          <w:ilvl w:val="0"/>
          <w:numId w:val="1"/>
        </w:numPr>
        <w:tabs>
          <w:tab w:val="left" w:pos="940"/>
        </w:tabs>
        <w:ind w:hanging="359"/>
      </w:pPr>
      <w:r>
        <w:rPr>
          <w:b/>
        </w:rPr>
        <w:t>Staff</w:t>
      </w:r>
      <w:r>
        <w:rPr>
          <w:b/>
          <w:spacing w:val="-1"/>
        </w:rPr>
        <w:t xml:space="preserve"> </w:t>
      </w:r>
      <w:r>
        <w:rPr>
          <w:b/>
        </w:rPr>
        <w:t xml:space="preserve">Comments:  </w:t>
      </w:r>
      <w:r w:rsidRPr="00DE7823">
        <w:t xml:space="preserve">As mentioned above, </w:t>
      </w:r>
      <w:r>
        <w:t>p</w:t>
      </w:r>
      <w:r w:rsidRPr="00DE7823">
        <w:t>reliminary designs are required for SRFB grant requests of $250,000 or greater.  Please provide preliminary designs or change project type to a design proposal.</w:t>
      </w:r>
    </w:p>
    <w:p w14:paraId="2D04DB99" w14:textId="7BB979CD" w:rsidR="00F24D94" w:rsidRDefault="00867573" w:rsidP="00096B30">
      <w:pPr>
        <w:pStyle w:val="ListParagraph"/>
        <w:tabs>
          <w:tab w:val="left" w:pos="940"/>
        </w:tabs>
        <w:ind w:left="939" w:firstLine="0"/>
        <w:rPr>
          <w:b/>
        </w:rPr>
      </w:pPr>
      <w:r>
        <w:rPr>
          <w:noProof/>
        </w:rPr>
        <w:drawing>
          <wp:anchor distT="0" distB="0" distL="0" distR="0" simplePos="0" relativeHeight="251652096" behindDoc="0" locked="0" layoutInCell="1" allowOverlap="1" wp14:anchorId="2D04DBAB" wp14:editId="2D04DBAC">
            <wp:simplePos x="0" y="0"/>
            <wp:positionH relativeFrom="page">
              <wp:posOffset>454151</wp:posOffset>
            </wp:positionH>
            <wp:positionV relativeFrom="paragraph">
              <wp:posOffset>209960</wp:posOffset>
            </wp:positionV>
            <wp:extent cx="219069" cy="21602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219069" cy="216026"/>
                    </a:xfrm>
                    <a:prstGeom prst="rect">
                      <a:avLst/>
                    </a:prstGeom>
                  </pic:spPr>
                </pic:pic>
              </a:graphicData>
            </a:graphic>
          </wp:anchor>
        </w:drawing>
      </w:r>
      <w:r w:rsidR="00D646CD">
        <w:rPr>
          <w:noProof/>
        </w:rPr>
        <mc:AlternateContent>
          <mc:Choice Requires="wps">
            <w:drawing>
              <wp:anchor distT="0" distB="0" distL="0" distR="0" simplePos="0" relativeHeight="251658240" behindDoc="0" locked="0" layoutInCell="1" allowOverlap="1" wp14:anchorId="2D04DBAD" wp14:editId="39909BE5">
                <wp:simplePos x="0" y="0"/>
                <wp:positionH relativeFrom="page">
                  <wp:posOffset>742315</wp:posOffset>
                </wp:positionH>
                <wp:positionV relativeFrom="paragraph">
                  <wp:posOffset>297815</wp:posOffset>
                </wp:positionV>
                <wp:extent cx="6630670" cy="272415"/>
                <wp:effectExtent l="0" t="635" r="0" b="317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27241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4DBDB" w14:textId="77777777" w:rsidR="00F24D94" w:rsidRDefault="00867573">
                            <w:pPr>
                              <w:spacing w:before="59"/>
                              <w:ind w:left="30"/>
                            </w:pPr>
                            <w:r>
                              <w:t>SPONSOR RESPONSE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04DBAD" id="Text Box 2" o:spid="_x0000_s1033" type="#_x0000_t202" style="position:absolute;left:0;text-align:left;margin-left:58.45pt;margin-top:23.45pt;width:522.1pt;height:2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" fillcolor="#dbe5f1" stroked="f">
                <v:textbox inset="0,0,0,0">
                  <w:txbxContent>
                    <w:p w14:paraId="2D04DBDB" w14:textId="77777777" w:rsidR="00F24D94" w:rsidRDefault="00867573">
                      <w:pPr>
                        <w:spacing w:before="59"/>
                        <w:ind w:left="30"/>
                      </w:pPr>
                      <w:r>
                        <w:t>SPONSOR RESPONSE INSTRUCTIONS</w:t>
                      </w:r>
                    </w:p>
                  </w:txbxContent>
                </v:textbox>
                <w10:wrap type="topAndBottom" anchorx="page"/>
              </v:shape>
            </w:pict>
          </mc:Fallback>
        </mc:AlternateContent>
      </w:r>
    </w:p>
    <w:p w14:paraId="2D04DB9A" w14:textId="77777777" w:rsidR="00F24D94" w:rsidRDefault="00867573">
      <w:pPr>
        <w:spacing w:before="170"/>
        <w:ind w:left="220" w:right="308"/>
      </w:pPr>
      <w:r>
        <w:lastRenderedPageBreak/>
        <w:t>Revise your project proposals using “track changes” and update any relevant PRISM questions and attachments. Fill out the section at the end of your project proposal to document how you responded to comments.</w:t>
      </w:r>
    </w:p>
    <w:sectPr w:rsidR="00F24D94">
      <w:pgSz w:w="12240" w:h="15840"/>
      <w:pgMar w:top="1740" w:right="520" w:bottom="620" w:left="500" w:header="916" w:footer="4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D8CC4" w14:textId="77777777" w:rsidR="00B453C1" w:rsidRDefault="00B453C1">
      <w:r>
        <w:separator/>
      </w:r>
    </w:p>
  </w:endnote>
  <w:endnote w:type="continuationSeparator" w:id="0">
    <w:p w14:paraId="3A8B1794" w14:textId="77777777" w:rsidR="00B453C1" w:rsidRDefault="00B4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4DBB3" w14:textId="3865411F" w:rsidR="00F24D94" w:rsidRDefault="00D646CD">
    <w:pPr>
      <w:pStyle w:val="BodyText"/>
      <w:spacing w:line="14" w:lineRule="auto"/>
      <w:rPr>
        <w:b w:val="0"/>
        <w:sz w:val="20"/>
      </w:rPr>
    </w:pPr>
    <w:r>
      <w:rPr>
        <w:noProof/>
      </w:rPr>
      <mc:AlternateContent>
        <mc:Choice Requires="wps">
          <w:drawing>
            <wp:anchor distT="0" distB="0" distL="114300" distR="114300" simplePos="0" relativeHeight="503310512" behindDoc="1" locked="0" layoutInCell="1" allowOverlap="1" wp14:anchorId="2D04DBB7" wp14:editId="6BBC7870">
              <wp:simplePos x="0" y="0"/>
              <wp:positionH relativeFrom="page">
                <wp:posOffset>438150</wp:posOffset>
              </wp:positionH>
              <wp:positionV relativeFrom="page">
                <wp:posOffset>9606280</wp:posOffset>
              </wp:positionV>
              <wp:extent cx="6896100" cy="0"/>
              <wp:effectExtent l="9525" t="5080" r="9525" b="139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7BAACF" id="Line 2" o:spid="_x0000_s1026" style="position:absolute;z-index:-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pt,756.4pt" to="577.5pt,7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DOEAIAACg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" strokeweight=".48pt">
              <w10:wrap anchorx="page" anchory="page"/>
            </v:line>
          </w:pict>
        </mc:Fallback>
      </mc:AlternateContent>
    </w:r>
    <w:r>
      <w:rPr>
        <w:noProof/>
      </w:rPr>
      <mc:AlternateContent>
        <mc:Choice Requires="wps">
          <w:drawing>
            <wp:anchor distT="0" distB="0" distL="114300" distR="114300" simplePos="0" relativeHeight="503310536" behindDoc="1" locked="0" layoutInCell="1" allowOverlap="1" wp14:anchorId="2D04DBB8" wp14:editId="18F39349">
              <wp:simplePos x="0" y="0"/>
              <wp:positionH relativeFrom="page">
                <wp:posOffset>2613660</wp:posOffset>
              </wp:positionH>
              <wp:positionV relativeFrom="page">
                <wp:posOffset>9402445</wp:posOffset>
              </wp:positionV>
              <wp:extent cx="2544445" cy="371475"/>
              <wp:effectExtent l="3810" t="127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4DBDE" w14:textId="77777777" w:rsidR="00F24D94" w:rsidRDefault="00867573">
                          <w:pPr>
                            <w:spacing w:before="20"/>
                            <w:ind w:left="2" w:right="3"/>
                            <w:jc w:val="center"/>
                            <w:rPr>
                              <w:rFonts w:ascii="Segoe UI"/>
                              <w:sz w:val="18"/>
                            </w:rPr>
                          </w:pPr>
                          <w:r>
                            <w:rPr>
                              <w:rFonts w:ascii="Segoe UI"/>
                              <w:sz w:val="18"/>
                            </w:rPr>
                            <w:t xml:space="preserve">Page </w:t>
                          </w:r>
                          <w:r>
                            <w:fldChar w:fldCharType="begin"/>
                          </w:r>
                          <w:r>
                            <w:rPr>
                              <w:rFonts w:ascii="Segoe UI"/>
                              <w:sz w:val="18"/>
                            </w:rPr>
                            <w:instrText xml:space="preserve"> PAGE </w:instrText>
                          </w:r>
                          <w:r>
                            <w:fldChar w:fldCharType="separate"/>
                          </w:r>
                          <w:r w:rsidR="00F11AD9">
                            <w:rPr>
                              <w:rFonts w:ascii="Segoe UI"/>
                              <w:noProof/>
                              <w:sz w:val="18"/>
                            </w:rPr>
                            <w:t>3</w:t>
                          </w:r>
                          <w:r>
                            <w:fldChar w:fldCharType="end"/>
                          </w:r>
                        </w:p>
                        <w:p w14:paraId="2D04DBDF" w14:textId="77777777" w:rsidR="00F24D94" w:rsidRDefault="00867573">
                          <w:pPr>
                            <w:spacing w:before="65"/>
                            <w:ind w:left="3" w:right="3"/>
                            <w:jc w:val="center"/>
                            <w:rPr>
                              <w:rFonts w:ascii="Segoe UI" w:hAnsi="Segoe UI"/>
                              <w:sz w:val="18"/>
                            </w:rPr>
                          </w:pPr>
                          <w:r>
                            <w:rPr>
                              <w:rFonts w:ascii="Segoe UI" w:hAnsi="Segoe UI"/>
                              <w:sz w:val="18"/>
                            </w:rPr>
                            <w:t xml:space="preserve">Manual 18, Salmon Recovery Grants </w:t>
                          </w:r>
                          <w:r>
                            <w:rPr>
                              <w:rFonts w:ascii="Wingdings" w:hAnsi="Wingdings"/>
                              <w:sz w:val="12"/>
                            </w:rPr>
                            <w:t></w:t>
                          </w:r>
                          <w:r>
                            <w:rPr>
                              <w:rFonts w:ascii="Times New Roman" w:hAnsi="Times New Roman"/>
                              <w:sz w:val="12"/>
                            </w:rPr>
                            <w:t xml:space="preserve"> </w:t>
                          </w:r>
                          <w:r>
                            <w:rPr>
                              <w:rFonts w:ascii="Segoe UI" w:hAnsi="Segoe UI"/>
                              <w:sz w:val="18"/>
                            </w:rPr>
                            <w:t>March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4DBB8" id="_x0000_t202" coordsize="21600,21600" o:spt="202" path="m,l,21600r21600,l21600,xe">
              <v:stroke joinstyle="miter"/>
              <v:path gradientshapeok="t" o:connecttype="rect"/>
            </v:shapetype>
            <v:shape id="Text Box 1" o:spid="_x0000_s1035" type="#_x0000_t202" style="position:absolute;margin-left:205.8pt;margin-top:740.35pt;width:200.35pt;height:29.25pt;z-index:-5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" filled="f" stroked="f">
              <v:textbox inset="0,0,0,0">
                <w:txbxContent>
                  <w:p w14:paraId="2D04DBDE" w14:textId="77777777" w:rsidR="00F24D94" w:rsidRDefault="00867573">
                    <w:pPr>
                      <w:spacing w:before="20"/>
                      <w:ind w:left="2" w:right="3"/>
                      <w:jc w:val="center"/>
                      <w:rPr>
                        <w:rFonts w:ascii="Segoe UI"/>
                        <w:sz w:val="18"/>
                      </w:rPr>
                    </w:pPr>
                    <w:r>
                      <w:rPr>
                        <w:rFonts w:ascii="Segoe UI"/>
                        <w:sz w:val="18"/>
                      </w:rPr>
                      <w:t xml:space="preserve">Page </w:t>
                    </w:r>
                    <w:r>
                      <w:fldChar w:fldCharType="begin"/>
                    </w:r>
                    <w:r>
                      <w:rPr>
                        <w:rFonts w:ascii="Segoe UI"/>
                        <w:sz w:val="18"/>
                      </w:rPr>
                      <w:instrText xml:space="preserve"> PAGE </w:instrText>
                    </w:r>
                    <w:r>
                      <w:fldChar w:fldCharType="separate"/>
                    </w:r>
                    <w:r w:rsidR="00F11AD9">
                      <w:rPr>
                        <w:rFonts w:ascii="Segoe UI"/>
                        <w:noProof/>
                        <w:sz w:val="18"/>
                      </w:rPr>
                      <w:t>3</w:t>
                    </w:r>
                    <w:r>
                      <w:fldChar w:fldCharType="end"/>
                    </w:r>
                  </w:p>
                  <w:p w14:paraId="2D04DBDF" w14:textId="77777777" w:rsidR="00F24D94" w:rsidRDefault="00867573">
                    <w:pPr>
                      <w:spacing w:before="65"/>
                      <w:ind w:left="3" w:right="3"/>
                      <w:jc w:val="center"/>
                      <w:rPr>
                        <w:rFonts w:ascii="Segoe UI" w:hAnsi="Segoe UI"/>
                        <w:sz w:val="18"/>
                      </w:rPr>
                    </w:pPr>
                    <w:r>
                      <w:rPr>
                        <w:rFonts w:ascii="Segoe UI" w:hAnsi="Segoe UI"/>
                        <w:sz w:val="18"/>
                      </w:rPr>
                      <w:t xml:space="preserve">Manual 18, Salmon Recovery Grants </w:t>
                    </w:r>
                    <w:r>
                      <w:rPr>
                        <w:rFonts w:ascii="Wingdings" w:hAnsi="Wingdings"/>
                        <w:sz w:val="12"/>
                      </w:rPr>
                      <w:t></w:t>
                    </w:r>
                    <w:r>
                      <w:rPr>
                        <w:rFonts w:ascii="Times New Roman" w:hAnsi="Times New Roman"/>
                        <w:sz w:val="12"/>
                      </w:rPr>
                      <w:t xml:space="preserve"> </w:t>
                    </w:r>
                    <w:r>
                      <w:rPr>
                        <w:rFonts w:ascii="Segoe UI" w:hAnsi="Segoe UI"/>
                        <w:sz w:val="18"/>
                      </w:rPr>
                      <w:t>March 2017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FE8B0" w14:textId="77777777" w:rsidR="00B453C1" w:rsidRDefault="00B453C1">
      <w:r>
        <w:separator/>
      </w:r>
    </w:p>
  </w:footnote>
  <w:footnote w:type="continuationSeparator" w:id="0">
    <w:p w14:paraId="2BB4B7F8" w14:textId="77777777" w:rsidR="00B453C1" w:rsidRDefault="00B45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4DBB2" w14:textId="62981F1E" w:rsidR="00F24D94" w:rsidRDefault="00867573">
    <w:pPr>
      <w:pStyle w:val="BodyText"/>
      <w:spacing w:line="14" w:lineRule="auto"/>
      <w:rPr>
        <w:b w:val="0"/>
        <w:sz w:val="20"/>
      </w:rPr>
    </w:pPr>
    <w:r>
      <w:rPr>
        <w:noProof/>
      </w:rPr>
      <w:drawing>
        <wp:anchor distT="0" distB="0" distL="0" distR="0" simplePos="0" relativeHeight="268429439" behindDoc="1" locked="0" layoutInCell="1" allowOverlap="1" wp14:anchorId="2D04DBB4" wp14:editId="2D04DBB5">
          <wp:simplePos x="0" y="0"/>
          <wp:positionH relativeFrom="page">
            <wp:posOffset>5257800</wp:posOffset>
          </wp:positionH>
          <wp:positionV relativeFrom="page">
            <wp:posOffset>581405</wp:posOffset>
          </wp:positionV>
          <wp:extent cx="2103234" cy="50063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03234" cy="500633"/>
                  </a:xfrm>
                  <a:prstGeom prst="rect">
                    <a:avLst/>
                  </a:prstGeom>
                </pic:spPr>
              </pic:pic>
            </a:graphicData>
          </a:graphic>
        </wp:anchor>
      </w:drawing>
    </w:r>
    <w:r w:rsidR="00D646CD">
      <w:rPr>
        <w:noProof/>
      </w:rPr>
      <mc:AlternateContent>
        <mc:Choice Requires="wps">
          <w:drawing>
            <wp:anchor distT="0" distB="0" distL="114300" distR="114300" simplePos="0" relativeHeight="503310488" behindDoc="1" locked="0" layoutInCell="1" allowOverlap="1" wp14:anchorId="2D04DBB6" wp14:editId="6C7BC096">
              <wp:simplePos x="0" y="0"/>
              <wp:positionH relativeFrom="page">
                <wp:posOffset>444500</wp:posOffset>
              </wp:positionH>
              <wp:positionV relativeFrom="page">
                <wp:posOffset>612140</wp:posOffset>
              </wp:positionV>
              <wp:extent cx="2689225" cy="514350"/>
              <wp:effectExtent l="0" t="254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2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4DBDC" w14:textId="77777777" w:rsidR="00F24D94" w:rsidRDefault="00867573">
                          <w:pPr>
                            <w:spacing w:line="346" w:lineRule="exact"/>
                            <w:ind w:left="20"/>
                            <w:rPr>
                              <w:sz w:val="32"/>
                            </w:rPr>
                          </w:pPr>
                          <w:r>
                            <w:rPr>
                              <w:sz w:val="32"/>
                            </w:rPr>
                            <w:t>Salmon Recovery Funding Board</w:t>
                          </w:r>
                        </w:p>
                        <w:p w14:paraId="2D04DBDD" w14:textId="77777777" w:rsidR="00F24D94" w:rsidRDefault="00867573">
                          <w:pPr>
                            <w:spacing w:before="58"/>
                            <w:ind w:left="20"/>
                            <w:rPr>
                              <w:sz w:val="32"/>
                            </w:rPr>
                          </w:pPr>
                          <w:r>
                            <w:rPr>
                              <w:sz w:val="32"/>
                            </w:rPr>
                            <w:t>Individual Comment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04DBB6" id="_x0000_t202" coordsize="21600,21600" o:spt="202" path="m,l,21600r21600,l21600,xe">
              <v:stroke joinstyle="miter"/>
              <v:path gradientshapeok="t" o:connecttype="rect"/>
            </v:shapetype>
            <v:shape id="Text Box 3" o:spid="_x0000_s1034" type="#_x0000_t202" style="position:absolute;margin-left:35pt;margin-top:48.2pt;width:211.75pt;height:40.5pt;z-index:-5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" filled="f" stroked="f">
              <v:textbox inset="0,0,0,0">
                <w:txbxContent>
                  <w:p w14:paraId="2D04DBDC" w14:textId="77777777" w:rsidR="00F24D94" w:rsidRDefault="00867573">
                    <w:pPr>
                      <w:spacing w:line="346" w:lineRule="exact"/>
                      <w:ind w:left="20"/>
                      <w:rPr>
                        <w:sz w:val="32"/>
                      </w:rPr>
                    </w:pPr>
                    <w:r>
                      <w:rPr>
                        <w:sz w:val="32"/>
                      </w:rPr>
                      <w:t>Salmon Recovery Funding Board</w:t>
                    </w:r>
                  </w:p>
                  <w:p w14:paraId="2D04DBDD" w14:textId="77777777" w:rsidR="00F24D94" w:rsidRDefault="00867573">
                    <w:pPr>
                      <w:spacing w:before="58"/>
                      <w:ind w:left="20"/>
                      <w:rPr>
                        <w:sz w:val="32"/>
                      </w:rPr>
                    </w:pPr>
                    <w:r>
                      <w:rPr>
                        <w:sz w:val="32"/>
                      </w:rPr>
                      <w:t>Individual Comment Form</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724B8"/>
    <w:multiLevelType w:val="hybridMultilevel"/>
    <w:tmpl w:val="9E0227DC"/>
    <w:lvl w:ilvl="0" w:tplc="7624E2DA">
      <w:start w:val="1"/>
      <w:numFmt w:val="decimal"/>
      <w:lvlText w:val="%1."/>
      <w:lvlJc w:val="left"/>
      <w:pPr>
        <w:ind w:left="940" w:hanging="361"/>
      </w:pPr>
      <w:rPr>
        <w:rFonts w:ascii="Calibri" w:eastAsia="Calibri" w:hAnsi="Calibri" w:cs="Calibri" w:hint="default"/>
        <w:w w:val="99"/>
        <w:sz w:val="22"/>
        <w:szCs w:val="22"/>
      </w:rPr>
    </w:lvl>
    <w:lvl w:ilvl="1" w:tplc="876248D6">
      <w:numFmt w:val="bullet"/>
      <w:lvlText w:val="•"/>
      <w:lvlJc w:val="left"/>
      <w:pPr>
        <w:ind w:left="1968" w:hanging="361"/>
      </w:pPr>
      <w:rPr>
        <w:rFonts w:hint="default"/>
      </w:rPr>
    </w:lvl>
    <w:lvl w:ilvl="2" w:tplc="B77A49D6">
      <w:numFmt w:val="bullet"/>
      <w:lvlText w:val="•"/>
      <w:lvlJc w:val="left"/>
      <w:pPr>
        <w:ind w:left="2996" w:hanging="361"/>
      </w:pPr>
      <w:rPr>
        <w:rFonts w:hint="default"/>
      </w:rPr>
    </w:lvl>
    <w:lvl w:ilvl="3" w:tplc="088400F6">
      <w:numFmt w:val="bullet"/>
      <w:lvlText w:val="•"/>
      <w:lvlJc w:val="left"/>
      <w:pPr>
        <w:ind w:left="4024" w:hanging="361"/>
      </w:pPr>
      <w:rPr>
        <w:rFonts w:hint="default"/>
      </w:rPr>
    </w:lvl>
    <w:lvl w:ilvl="4" w:tplc="252429E6">
      <w:numFmt w:val="bullet"/>
      <w:lvlText w:val="•"/>
      <w:lvlJc w:val="left"/>
      <w:pPr>
        <w:ind w:left="5052" w:hanging="361"/>
      </w:pPr>
      <w:rPr>
        <w:rFonts w:hint="default"/>
      </w:rPr>
    </w:lvl>
    <w:lvl w:ilvl="5" w:tplc="D53ACC6C">
      <w:numFmt w:val="bullet"/>
      <w:lvlText w:val="•"/>
      <w:lvlJc w:val="left"/>
      <w:pPr>
        <w:ind w:left="6080" w:hanging="361"/>
      </w:pPr>
      <w:rPr>
        <w:rFonts w:hint="default"/>
      </w:rPr>
    </w:lvl>
    <w:lvl w:ilvl="6" w:tplc="FD8C7884">
      <w:numFmt w:val="bullet"/>
      <w:lvlText w:val="•"/>
      <w:lvlJc w:val="left"/>
      <w:pPr>
        <w:ind w:left="7108" w:hanging="361"/>
      </w:pPr>
      <w:rPr>
        <w:rFonts w:hint="default"/>
      </w:rPr>
    </w:lvl>
    <w:lvl w:ilvl="7" w:tplc="D0725496">
      <w:numFmt w:val="bullet"/>
      <w:lvlText w:val="•"/>
      <w:lvlJc w:val="left"/>
      <w:pPr>
        <w:ind w:left="8136" w:hanging="361"/>
      </w:pPr>
      <w:rPr>
        <w:rFonts w:hint="default"/>
      </w:rPr>
    </w:lvl>
    <w:lvl w:ilvl="8" w:tplc="9858D72E">
      <w:numFmt w:val="bullet"/>
      <w:lvlText w:val="•"/>
      <w:lvlJc w:val="left"/>
      <w:pPr>
        <w:ind w:left="9164" w:hanging="361"/>
      </w:pPr>
      <w:rPr>
        <w:rFonts w:hint="default"/>
      </w:rPr>
    </w:lvl>
  </w:abstractNum>
  <w:abstractNum w:abstractNumId="1" w15:restartNumberingAfterBreak="0">
    <w:nsid w:val="239C5643"/>
    <w:multiLevelType w:val="hybridMultilevel"/>
    <w:tmpl w:val="134EECF6"/>
    <w:lvl w:ilvl="0" w:tplc="44CE125E">
      <w:start w:val="1"/>
      <w:numFmt w:val="decimal"/>
      <w:lvlText w:val="%1."/>
      <w:lvlJc w:val="left"/>
      <w:pPr>
        <w:ind w:left="940" w:hanging="361"/>
      </w:pPr>
      <w:rPr>
        <w:rFonts w:ascii="Calibri" w:eastAsia="Calibri" w:hAnsi="Calibri" w:cs="Calibri" w:hint="default"/>
        <w:w w:val="99"/>
        <w:sz w:val="22"/>
        <w:szCs w:val="22"/>
      </w:rPr>
    </w:lvl>
    <w:lvl w:ilvl="1" w:tplc="0ED6944E">
      <w:numFmt w:val="bullet"/>
      <w:lvlText w:val="•"/>
      <w:lvlJc w:val="left"/>
      <w:pPr>
        <w:ind w:left="1968" w:hanging="361"/>
      </w:pPr>
      <w:rPr>
        <w:rFonts w:hint="default"/>
      </w:rPr>
    </w:lvl>
    <w:lvl w:ilvl="2" w:tplc="DAA8FDD2">
      <w:numFmt w:val="bullet"/>
      <w:lvlText w:val="•"/>
      <w:lvlJc w:val="left"/>
      <w:pPr>
        <w:ind w:left="2996" w:hanging="361"/>
      </w:pPr>
      <w:rPr>
        <w:rFonts w:hint="default"/>
      </w:rPr>
    </w:lvl>
    <w:lvl w:ilvl="3" w:tplc="20B06AC4">
      <w:numFmt w:val="bullet"/>
      <w:lvlText w:val="•"/>
      <w:lvlJc w:val="left"/>
      <w:pPr>
        <w:ind w:left="4024" w:hanging="361"/>
      </w:pPr>
      <w:rPr>
        <w:rFonts w:hint="default"/>
      </w:rPr>
    </w:lvl>
    <w:lvl w:ilvl="4" w:tplc="538CA5D8">
      <w:numFmt w:val="bullet"/>
      <w:lvlText w:val="•"/>
      <w:lvlJc w:val="left"/>
      <w:pPr>
        <w:ind w:left="5052" w:hanging="361"/>
      </w:pPr>
      <w:rPr>
        <w:rFonts w:hint="default"/>
      </w:rPr>
    </w:lvl>
    <w:lvl w:ilvl="5" w:tplc="C5B2BE68">
      <w:numFmt w:val="bullet"/>
      <w:lvlText w:val="•"/>
      <w:lvlJc w:val="left"/>
      <w:pPr>
        <w:ind w:left="6080" w:hanging="361"/>
      </w:pPr>
      <w:rPr>
        <w:rFonts w:hint="default"/>
      </w:rPr>
    </w:lvl>
    <w:lvl w:ilvl="6" w:tplc="1242F134">
      <w:numFmt w:val="bullet"/>
      <w:lvlText w:val="•"/>
      <w:lvlJc w:val="left"/>
      <w:pPr>
        <w:ind w:left="7108" w:hanging="361"/>
      </w:pPr>
      <w:rPr>
        <w:rFonts w:hint="default"/>
      </w:rPr>
    </w:lvl>
    <w:lvl w:ilvl="7" w:tplc="F1D4DBD2">
      <w:numFmt w:val="bullet"/>
      <w:lvlText w:val="•"/>
      <w:lvlJc w:val="left"/>
      <w:pPr>
        <w:ind w:left="8136" w:hanging="361"/>
      </w:pPr>
      <w:rPr>
        <w:rFonts w:hint="default"/>
      </w:rPr>
    </w:lvl>
    <w:lvl w:ilvl="8" w:tplc="B8F4ECF6">
      <w:numFmt w:val="bullet"/>
      <w:lvlText w:val="•"/>
      <w:lvlJc w:val="left"/>
      <w:pPr>
        <w:ind w:left="9164" w:hanging="361"/>
      </w:pPr>
      <w:rPr>
        <w:rFonts w:hint="default"/>
      </w:rPr>
    </w:lvl>
  </w:abstractNum>
  <w:abstractNum w:abstractNumId="2" w15:restartNumberingAfterBreak="0">
    <w:nsid w:val="5B620E32"/>
    <w:multiLevelType w:val="hybridMultilevel"/>
    <w:tmpl w:val="ADD0AAFA"/>
    <w:lvl w:ilvl="0" w:tplc="B1E2A9EA">
      <w:start w:val="1"/>
      <w:numFmt w:val="decimal"/>
      <w:lvlText w:val="%1."/>
      <w:lvlJc w:val="left"/>
      <w:pPr>
        <w:ind w:left="939" w:hanging="360"/>
      </w:pPr>
      <w:rPr>
        <w:rFonts w:ascii="Calibri" w:eastAsia="Calibri" w:hAnsi="Calibri" w:cs="Calibri" w:hint="default"/>
        <w:b/>
        <w:bCs/>
        <w:w w:val="99"/>
        <w:sz w:val="22"/>
        <w:szCs w:val="22"/>
      </w:rPr>
    </w:lvl>
    <w:lvl w:ilvl="1" w:tplc="ED06C072">
      <w:numFmt w:val="bullet"/>
      <w:lvlText w:val="•"/>
      <w:lvlJc w:val="left"/>
      <w:pPr>
        <w:ind w:left="1968" w:hanging="360"/>
      </w:pPr>
      <w:rPr>
        <w:rFonts w:hint="default"/>
      </w:rPr>
    </w:lvl>
    <w:lvl w:ilvl="2" w:tplc="702EECE0">
      <w:numFmt w:val="bullet"/>
      <w:lvlText w:val="•"/>
      <w:lvlJc w:val="left"/>
      <w:pPr>
        <w:ind w:left="2996" w:hanging="360"/>
      </w:pPr>
      <w:rPr>
        <w:rFonts w:hint="default"/>
      </w:rPr>
    </w:lvl>
    <w:lvl w:ilvl="3" w:tplc="DB74A74A">
      <w:numFmt w:val="bullet"/>
      <w:lvlText w:val="•"/>
      <w:lvlJc w:val="left"/>
      <w:pPr>
        <w:ind w:left="4024" w:hanging="360"/>
      </w:pPr>
      <w:rPr>
        <w:rFonts w:hint="default"/>
      </w:rPr>
    </w:lvl>
    <w:lvl w:ilvl="4" w:tplc="354E813A">
      <w:numFmt w:val="bullet"/>
      <w:lvlText w:val="•"/>
      <w:lvlJc w:val="left"/>
      <w:pPr>
        <w:ind w:left="5052" w:hanging="360"/>
      </w:pPr>
      <w:rPr>
        <w:rFonts w:hint="default"/>
      </w:rPr>
    </w:lvl>
    <w:lvl w:ilvl="5" w:tplc="FE245996">
      <w:numFmt w:val="bullet"/>
      <w:lvlText w:val="•"/>
      <w:lvlJc w:val="left"/>
      <w:pPr>
        <w:ind w:left="6080" w:hanging="360"/>
      </w:pPr>
      <w:rPr>
        <w:rFonts w:hint="default"/>
      </w:rPr>
    </w:lvl>
    <w:lvl w:ilvl="6" w:tplc="66F09BCE">
      <w:numFmt w:val="bullet"/>
      <w:lvlText w:val="•"/>
      <w:lvlJc w:val="left"/>
      <w:pPr>
        <w:ind w:left="7108" w:hanging="360"/>
      </w:pPr>
      <w:rPr>
        <w:rFonts w:hint="default"/>
      </w:rPr>
    </w:lvl>
    <w:lvl w:ilvl="7" w:tplc="DA129802">
      <w:numFmt w:val="bullet"/>
      <w:lvlText w:val="•"/>
      <w:lvlJc w:val="left"/>
      <w:pPr>
        <w:ind w:left="8136" w:hanging="360"/>
      </w:pPr>
      <w:rPr>
        <w:rFonts w:hint="default"/>
      </w:rPr>
    </w:lvl>
    <w:lvl w:ilvl="8" w:tplc="F5B25FCA">
      <w:numFmt w:val="bullet"/>
      <w:lvlText w:val="•"/>
      <w:lvlJc w:val="left"/>
      <w:pPr>
        <w:ind w:left="9164"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94"/>
    <w:rsid w:val="0004517E"/>
    <w:rsid w:val="000945DA"/>
    <w:rsid w:val="00095278"/>
    <w:rsid w:val="00096B30"/>
    <w:rsid w:val="00107D20"/>
    <w:rsid w:val="001268E7"/>
    <w:rsid w:val="001C31D4"/>
    <w:rsid w:val="002B4892"/>
    <w:rsid w:val="002F7B1F"/>
    <w:rsid w:val="0042045E"/>
    <w:rsid w:val="004408B2"/>
    <w:rsid w:val="0049240A"/>
    <w:rsid w:val="004B1205"/>
    <w:rsid w:val="004B2231"/>
    <w:rsid w:val="004C15DA"/>
    <w:rsid w:val="006473F2"/>
    <w:rsid w:val="00655E93"/>
    <w:rsid w:val="006F7955"/>
    <w:rsid w:val="00724D8B"/>
    <w:rsid w:val="007F2760"/>
    <w:rsid w:val="00840F9C"/>
    <w:rsid w:val="00867573"/>
    <w:rsid w:val="00A841FD"/>
    <w:rsid w:val="00AC50E7"/>
    <w:rsid w:val="00B31376"/>
    <w:rsid w:val="00B453C1"/>
    <w:rsid w:val="00B60379"/>
    <w:rsid w:val="00B94E79"/>
    <w:rsid w:val="00BA7866"/>
    <w:rsid w:val="00BD1232"/>
    <w:rsid w:val="00C64191"/>
    <w:rsid w:val="00D036EB"/>
    <w:rsid w:val="00D646CD"/>
    <w:rsid w:val="00DD7777"/>
    <w:rsid w:val="00EB4D26"/>
    <w:rsid w:val="00EF2A4A"/>
    <w:rsid w:val="00F11AD9"/>
    <w:rsid w:val="00F1569A"/>
    <w:rsid w:val="00F24D94"/>
    <w:rsid w:val="00FA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4DB61"/>
  <w15:docId w15:val="{3AB56CC5-815F-445E-B736-F8192466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67573"/>
    <w:rPr>
      <w:color w:val="0000FF" w:themeColor="hyperlink"/>
      <w:u w:val="single"/>
    </w:rPr>
  </w:style>
  <w:style w:type="paragraph" w:styleId="BalloonText">
    <w:name w:val="Balloon Text"/>
    <w:basedOn w:val="Normal"/>
    <w:link w:val="BalloonTextChar"/>
    <w:uiPriority w:val="99"/>
    <w:semiHidden/>
    <w:unhideWhenUsed/>
    <w:rsid w:val="00840F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F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cure.rco.wa.gov/prism/search/ProjectAppReport.aspx?ProjectNumber=18-1824"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yperlink" Target="https://secure.rco.wa.gov/prism/search/ProjectAppReport.aspx?ProjectNumber=18-18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Ename xmlns="9ef8da55-8275-48e5-a09d-cbccb78ab74c">Upper Columbia</LEna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F150CFDAD95F4E8469F9B01948BB28" ma:contentTypeVersion="2" ma:contentTypeDescription="Create a new document." ma:contentTypeScope="" ma:versionID="b3a16f0b9787c868ffe9bdb37e0c3463">
  <xsd:schema xmlns:xsd="http://www.w3.org/2001/XMLSchema" xmlns:xs="http://www.w3.org/2001/XMLSchema" xmlns:p="http://schemas.microsoft.com/office/2006/metadata/properties" xmlns:ns2="9ef8da55-8275-48e5-a09d-cbccb78ab74c" targetNamespace="http://schemas.microsoft.com/office/2006/metadata/properties" ma:root="true" ma:fieldsID="519ecf92f9c4769e34c728948d6ffccb" ns2:_="">
    <xsd:import namespace="9ef8da55-8275-48e5-a09d-cbccb78ab74c"/>
    <xsd:element name="properties">
      <xsd:complexType>
        <xsd:sequence>
          <xsd:element name="documentManagement">
            <xsd:complexType>
              <xsd:all>
                <xsd:element ref="ns2:LE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8da55-8275-48e5-a09d-cbccb78ab74c" elementFormDefault="qualified">
    <xsd:import namespace="http://schemas.microsoft.com/office/2006/documentManagement/types"/>
    <xsd:import namespace="http://schemas.microsoft.com/office/infopath/2007/PartnerControls"/>
    <xsd:element name="LEname" ma:index="8" ma:displayName="LEname" ma:default="Select LE" ma:format="RadioButtons" ma:internalName="LEname">
      <xsd:simpleType>
        <xsd:restriction base="dms:Choice">
          <xsd:enumeration value="Select LE"/>
          <xsd:enumeration value="Chehalis Basin"/>
          <xsd:enumeration value="Hood Canal"/>
          <xsd:enumeration value="Island County"/>
          <xsd:enumeration value="Kalispel"/>
          <xsd:enumeration value="Klickitat"/>
          <xsd:enumeration value="Lower Columbia"/>
          <xsd:enumeration value="WRIA 13"/>
          <xsd:enumeration value="Nisqually"/>
          <xsd:enumeration value="NOPLE"/>
          <xsd:enumeration value="NPCLE"/>
          <xsd:enumeration value="Pierce"/>
          <xsd:enumeration value="Quinault"/>
          <xsd:enumeration value="San Juan"/>
          <xsd:enumeration value="Skagit"/>
          <xsd:enumeration value="Snake"/>
          <xsd:enumeration value="Snohomish"/>
          <xsd:enumeration value="Stillaguamish"/>
          <xsd:enumeration value="Willapa Bay"/>
          <xsd:enumeration value="WRIA 14"/>
          <xsd:enumeration value="Upper Columbia"/>
          <xsd:enumeration value="West Sound"/>
          <xsd:enumeration value="WRIA 1"/>
          <xsd:enumeration value="WRIA 8"/>
          <xsd:enumeration value="WRIA 9"/>
          <xsd:enumeration value="Yakim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804A1-8419-47F6-B35C-72BD12101B3B}">
  <ds:schemaRefs>
    <ds:schemaRef ds:uri="http://schemas.microsoft.com/office/2006/metadata/properties"/>
    <ds:schemaRef ds:uri="http://schemas.microsoft.com/office/infopath/2007/PartnerControls"/>
    <ds:schemaRef ds:uri="9ef8da55-8275-48e5-a09d-cbccb78ab74c"/>
  </ds:schemaRefs>
</ds:datastoreItem>
</file>

<file path=customXml/itemProps2.xml><?xml version="1.0" encoding="utf-8"?>
<ds:datastoreItem xmlns:ds="http://schemas.openxmlformats.org/officeDocument/2006/customXml" ds:itemID="{1F237685-6937-4798-80E2-10087A04B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8da55-8275-48e5-a09d-cbccb78ab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F55D0-7C44-4B37-8E4D-FF85B9A62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Lead Entity</vt:lpstr>
    </vt:vector>
  </TitlesOfParts>
  <Company/>
  <LinksUpToDate>false</LinksUpToDate>
  <CharactersWithSpaces>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creator>Blake, Moriah (RCO)</dc:creator>
  <cp:lastModifiedBy>Duboiski, Marc (RCO)</cp:lastModifiedBy>
  <cp:revision>2</cp:revision>
  <dcterms:created xsi:type="dcterms:W3CDTF">2018-10-22T16:19:00Z</dcterms:created>
  <dcterms:modified xsi:type="dcterms:W3CDTF">2018-10-22T16:19:00Z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Acrobat PDFMaker 18 for Word</vt:lpwstr>
  </property>
  <property fmtid="{D5CDD505-2E9C-101B-9397-08002B2CF9AE}" pid="4" name="LastSaved">
    <vt:filetime>2018-05-02T00:00:00Z</vt:filetime>
  </property>
  <property fmtid="{D5CDD505-2E9C-101B-9397-08002B2CF9AE}" pid="5" name="ContentTypeId">
    <vt:lpwstr>0x01010057F150CFDAD95F4E8469F9B01948BB28</vt:lpwstr>
  </property>
</Properties>
</file>