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CC287" w14:textId="24C88400" w:rsidR="00B9042B" w:rsidRPr="00742D07" w:rsidRDefault="005B2883" w:rsidP="0053068E">
      <w:pPr>
        <w:pStyle w:val="NSDAddress"/>
      </w:pPr>
      <w:r w:rsidRPr="0038396F">
        <w:t>April</w:t>
      </w:r>
      <w:r w:rsidRPr="00526A18">
        <w:t xml:space="preserve"> </w:t>
      </w:r>
      <w:r w:rsidR="0038396F">
        <w:t>28</w:t>
      </w:r>
      <w:r w:rsidR="00DA413D" w:rsidRPr="00526A18">
        <w:t>,</w:t>
      </w:r>
      <w:r w:rsidR="009E334A" w:rsidRPr="00526A18">
        <w:t xml:space="preserve"> </w:t>
      </w:r>
      <w:r w:rsidR="009B281C" w:rsidRPr="00526A18">
        <w:t>2015</w:t>
      </w:r>
    </w:p>
    <w:p w14:paraId="52E00F8E" w14:textId="77777777" w:rsidR="00E26946" w:rsidRPr="00742D07" w:rsidRDefault="00E26946" w:rsidP="00C238BC">
      <w:pPr>
        <w:pStyle w:val="NSDAddress"/>
        <w:rPr>
          <w:rFonts w:ascii="Times New Roman" w:hAnsi="Times New Roman"/>
        </w:rPr>
      </w:pPr>
      <w:bookmarkStart w:id="0" w:name="bCompanyName"/>
      <w:bookmarkStart w:id="1" w:name="bAddress"/>
      <w:bookmarkEnd w:id="0"/>
      <w:bookmarkEnd w:id="1"/>
    </w:p>
    <w:p w14:paraId="106F7E2D" w14:textId="464AA57E" w:rsidR="00C238BC" w:rsidRPr="00742D07" w:rsidRDefault="00F359DA" w:rsidP="00C238BC">
      <w:pPr>
        <w:pStyle w:val="NSDAddress"/>
      </w:pPr>
      <w:r>
        <w:t>Kittitas Conservation Trust</w:t>
      </w:r>
    </w:p>
    <w:p w14:paraId="0BA682E7" w14:textId="1127C83D" w:rsidR="00DA413D" w:rsidRPr="00742D07" w:rsidRDefault="00F359DA" w:rsidP="00C238BC">
      <w:pPr>
        <w:pStyle w:val="NSDAddress"/>
      </w:pPr>
      <w:r>
        <w:t>205 Alaska Ave</w:t>
      </w:r>
    </w:p>
    <w:p w14:paraId="2048429E" w14:textId="5F649E4D" w:rsidR="00992149" w:rsidRDefault="00F359DA" w:rsidP="00F359DA">
      <w:pPr>
        <w:pStyle w:val="NSDAddress"/>
        <w:spacing w:after="0"/>
      </w:pPr>
      <w:r>
        <w:t>Roslyn, WA 98941-0428</w:t>
      </w:r>
      <w:r w:rsidR="00BC0F7C" w:rsidRPr="00742D07">
        <w:br/>
      </w:r>
      <w:r w:rsidR="00BC0F7C" w:rsidRPr="00742D07">
        <w:br/>
      </w:r>
      <w:r w:rsidR="00E26946" w:rsidRPr="00742D07">
        <w:t xml:space="preserve">Attention: </w:t>
      </w:r>
      <w:r>
        <w:t>Mitch Long</w:t>
      </w:r>
      <w:r w:rsidR="00D10826">
        <w:t xml:space="preserve">, </w:t>
      </w:r>
      <w:r>
        <w:t>Project Manager</w:t>
      </w:r>
    </w:p>
    <w:p w14:paraId="7F18398C" w14:textId="1B2C5EC2" w:rsidR="00F359DA" w:rsidRPr="00D812C1" w:rsidRDefault="00F359DA" w:rsidP="00F359DA">
      <w:pPr>
        <w:rPr>
          <w:rFonts w:ascii="Goudy Old Style" w:hAnsi="Goudy Old Style"/>
        </w:rPr>
      </w:pPr>
      <w:r>
        <w:tab/>
      </w:r>
      <w:r w:rsidR="00D812C1">
        <w:t xml:space="preserve">    </w:t>
      </w:r>
      <w:r w:rsidRPr="00D812C1">
        <w:rPr>
          <w:rFonts w:ascii="Goudy Old Style" w:hAnsi="Goudy Old Style"/>
        </w:rPr>
        <w:t>David Gerth, Executive Director</w:t>
      </w:r>
    </w:p>
    <w:p w14:paraId="229BDB17" w14:textId="77777777" w:rsidR="00F359DA" w:rsidRPr="00F359DA" w:rsidRDefault="00F359DA" w:rsidP="00F359DA"/>
    <w:p w14:paraId="0F3058B4" w14:textId="5A23C4C0" w:rsidR="002F3DF7" w:rsidRDefault="00E26946" w:rsidP="00E30688">
      <w:pPr>
        <w:pStyle w:val="NSDSubject"/>
      </w:pPr>
      <w:r w:rsidRPr="00742D07">
        <w:t>Subject:</w:t>
      </w:r>
      <w:r w:rsidRPr="00742D07">
        <w:tab/>
      </w:r>
      <w:r w:rsidR="00F359DA">
        <w:t xml:space="preserve">Gold Creek </w:t>
      </w:r>
      <w:r w:rsidR="00097A0C">
        <w:t>Conceptual Restoration Design</w:t>
      </w:r>
      <w:r w:rsidR="00D83310">
        <w:t xml:space="preserve"> Memo</w:t>
      </w:r>
    </w:p>
    <w:p w14:paraId="3BAB3901" w14:textId="1B0C086C" w:rsidR="002F3DF7" w:rsidRPr="00742D07" w:rsidRDefault="00E26946" w:rsidP="005B79D3">
      <w:pPr>
        <w:pStyle w:val="NSDHeading1"/>
      </w:pPr>
      <w:r w:rsidRPr="00742D07">
        <w:t>project background</w:t>
      </w:r>
    </w:p>
    <w:p w14:paraId="6A1DD04F" w14:textId="74C3F489" w:rsidR="002A673D" w:rsidRPr="00933E1A" w:rsidRDefault="00F359DA" w:rsidP="00F359DA">
      <w:pPr>
        <w:autoSpaceDE w:val="0"/>
        <w:autoSpaceDN w:val="0"/>
        <w:adjustRightInd w:val="0"/>
        <w:spacing w:after="120"/>
        <w:rPr>
          <w:rFonts w:ascii="Goudy Old Style" w:hAnsi="Goudy Old Style"/>
        </w:rPr>
      </w:pPr>
      <w:r>
        <w:rPr>
          <w:rFonts w:ascii="Goudy Old Style" w:hAnsi="Goudy Old Style"/>
          <w:szCs w:val="22"/>
        </w:rPr>
        <w:t xml:space="preserve">The Kittitas Conservation Trust (KCT) </w:t>
      </w:r>
      <w:r w:rsidRPr="00933E1A">
        <w:rPr>
          <w:rFonts w:ascii="Goudy Old Style" w:hAnsi="Goudy Old Style"/>
          <w:szCs w:val="22"/>
        </w:rPr>
        <w:t xml:space="preserve">has identified the </w:t>
      </w:r>
      <w:r w:rsidR="000D0E52" w:rsidRPr="00933E1A">
        <w:rPr>
          <w:rFonts w:ascii="Goudy Old Style" w:hAnsi="Goudy Old Style"/>
          <w:szCs w:val="22"/>
        </w:rPr>
        <w:t>lower 3</w:t>
      </w:r>
      <w:r w:rsidRPr="00933E1A">
        <w:rPr>
          <w:rFonts w:ascii="Goudy Old Style" w:hAnsi="Goudy Old Style"/>
          <w:szCs w:val="22"/>
        </w:rPr>
        <w:t xml:space="preserve"> miles (mi) of Gold Creek above Keechelus Lake near Snoqualmie Pass as a candidate location for habitat restoration (Figure 1). The primary objective</w:t>
      </w:r>
      <w:r w:rsidR="002A673D" w:rsidRPr="00933E1A">
        <w:rPr>
          <w:rFonts w:ascii="Goudy Old Style" w:hAnsi="Goudy Old Style"/>
          <w:szCs w:val="22"/>
        </w:rPr>
        <w:t>s</w:t>
      </w:r>
      <w:r w:rsidRPr="00933E1A">
        <w:rPr>
          <w:rFonts w:ascii="Goudy Old Style" w:hAnsi="Goudy Old Style"/>
          <w:szCs w:val="22"/>
        </w:rPr>
        <w:t xml:space="preserve"> of the Gold Creek Restoration Project (Project) </w:t>
      </w:r>
      <w:r w:rsidR="002A673D" w:rsidRPr="00933E1A">
        <w:rPr>
          <w:rFonts w:ascii="Goudy Old Style" w:hAnsi="Goudy Old Style"/>
          <w:szCs w:val="22"/>
        </w:rPr>
        <w:t>are</w:t>
      </w:r>
      <w:r w:rsidRPr="00933E1A">
        <w:rPr>
          <w:rFonts w:ascii="Goudy Old Style" w:hAnsi="Goudy Old Style"/>
          <w:szCs w:val="22"/>
        </w:rPr>
        <w:t xml:space="preserve"> to restore perennial flow and improve instream habitat for threatened Gold Creek Bull Trout </w:t>
      </w:r>
      <w:r w:rsidRPr="00933E1A">
        <w:rPr>
          <w:rFonts w:ascii="Goudy Old Style" w:hAnsi="Goudy Old Style"/>
        </w:rPr>
        <w:t>(</w:t>
      </w:r>
      <w:r w:rsidRPr="00933E1A">
        <w:rPr>
          <w:rFonts w:ascii="Goudy Old Style" w:hAnsi="Goudy Old Style"/>
          <w:i/>
        </w:rPr>
        <w:t>Salvelinus confluentus</w:t>
      </w:r>
      <w:r w:rsidRPr="00933E1A">
        <w:rPr>
          <w:rFonts w:ascii="Goudy Old Style" w:hAnsi="Goudy Old Style"/>
        </w:rPr>
        <w:t xml:space="preserve">). </w:t>
      </w:r>
      <w:r w:rsidR="00ED2BEC" w:rsidRPr="00933E1A">
        <w:rPr>
          <w:rFonts w:ascii="Goudy Old Style" w:hAnsi="Goudy Old Style"/>
        </w:rPr>
        <w:t xml:space="preserve">The hydrologic, hydraulic, habitat, and </w:t>
      </w:r>
      <w:r w:rsidR="002A673D" w:rsidRPr="00933E1A">
        <w:rPr>
          <w:rFonts w:ascii="Goudy Old Style" w:hAnsi="Goudy Old Style"/>
        </w:rPr>
        <w:t xml:space="preserve">geomorphic conditions within the project reach </w:t>
      </w:r>
      <w:r w:rsidR="00ED2BEC" w:rsidRPr="00933E1A">
        <w:rPr>
          <w:rFonts w:ascii="Goudy Old Style" w:hAnsi="Goudy Old Style"/>
        </w:rPr>
        <w:t>have</w:t>
      </w:r>
      <w:r w:rsidR="002A673D" w:rsidRPr="00933E1A">
        <w:rPr>
          <w:rFonts w:ascii="Goudy Old Style" w:hAnsi="Goudy Old Style"/>
        </w:rPr>
        <w:t xml:space="preserve"> be</w:t>
      </w:r>
      <w:r w:rsidR="00ED2BEC" w:rsidRPr="00933E1A">
        <w:rPr>
          <w:rFonts w:ascii="Goudy Old Style" w:hAnsi="Goudy Old Style"/>
        </w:rPr>
        <w:t>en</w:t>
      </w:r>
      <w:r w:rsidR="002A673D" w:rsidRPr="00933E1A">
        <w:rPr>
          <w:rFonts w:ascii="Goudy Old Style" w:hAnsi="Goudy Old Style"/>
        </w:rPr>
        <w:t xml:space="preserve"> assessed to </w:t>
      </w:r>
      <w:r w:rsidR="000D0E52" w:rsidRPr="00933E1A">
        <w:rPr>
          <w:rFonts w:ascii="Goudy Old Style" w:hAnsi="Goudy Old Style"/>
        </w:rPr>
        <w:t>better understand</w:t>
      </w:r>
      <w:r w:rsidR="002A673D" w:rsidRPr="00933E1A">
        <w:rPr>
          <w:rFonts w:ascii="Goudy Old Style" w:hAnsi="Goudy Old Style"/>
        </w:rPr>
        <w:t xml:space="preserve"> the causal mechanisms contributing to seasonal dewatering, and the associated impacts to Gold Creek Bull Trout. These findings will be used to develop conceptual designs that meet the primary objectives of the Project by restoring natural geomorphic </w:t>
      </w:r>
      <w:r w:rsidR="00ED2BEC" w:rsidRPr="00933E1A">
        <w:rPr>
          <w:rFonts w:ascii="Goudy Old Style" w:hAnsi="Goudy Old Style"/>
        </w:rPr>
        <w:t xml:space="preserve">and hydrologic </w:t>
      </w:r>
      <w:r w:rsidR="002A673D" w:rsidRPr="00933E1A">
        <w:rPr>
          <w:rFonts w:ascii="Goudy Old Style" w:hAnsi="Goudy Old Style"/>
        </w:rPr>
        <w:t>processes.</w:t>
      </w:r>
    </w:p>
    <w:p w14:paraId="58ACC1FA" w14:textId="293FCFEB" w:rsidR="00D30FE1" w:rsidRPr="00933E1A" w:rsidRDefault="00FE2144" w:rsidP="00F359DA">
      <w:pPr>
        <w:autoSpaceDE w:val="0"/>
        <w:autoSpaceDN w:val="0"/>
        <w:adjustRightInd w:val="0"/>
        <w:spacing w:after="120"/>
        <w:rPr>
          <w:rFonts w:ascii="Goudy Old Style" w:hAnsi="Goudy Old Style"/>
        </w:rPr>
      </w:pPr>
      <w:r w:rsidRPr="00933E1A">
        <w:rPr>
          <w:rFonts w:ascii="Goudy Old Style" w:hAnsi="Goudy Old Style"/>
        </w:rPr>
        <w:t xml:space="preserve">Existing information relevant to the Project has been reviewed and compiled to guide the assessments and conceptual design development. This information </w:t>
      </w:r>
      <w:r w:rsidR="00C654DB">
        <w:rPr>
          <w:rFonts w:ascii="Goudy Old Style" w:hAnsi="Goudy Old Style"/>
        </w:rPr>
        <w:t>was used</w:t>
      </w:r>
      <w:r w:rsidRPr="00933E1A">
        <w:rPr>
          <w:rFonts w:ascii="Goudy Old Style" w:hAnsi="Goudy Old Style"/>
        </w:rPr>
        <w:t xml:space="preserve"> to describe the existing knowledge base related to the Project</w:t>
      </w:r>
      <w:r w:rsidR="00A95F2D" w:rsidRPr="00933E1A">
        <w:rPr>
          <w:rFonts w:ascii="Goudy Old Style" w:hAnsi="Goudy Old Style"/>
        </w:rPr>
        <w:t>, and to identify key data gaps that need</w:t>
      </w:r>
      <w:r w:rsidR="00C654DB">
        <w:rPr>
          <w:rFonts w:ascii="Goudy Old Style" w:hAnsi="Goudy Old Style"/>
        </w:rPr>
        <w:t>ed</w:t>
      </w:r>
      <w:r w:rsidR="00A95F2D" w:rsidRPr="00933E1A">
        <w:rPr>
          <w:rFonts w:ascii="Goudy Old Style" w:hAnsi="Goudy Old Style"/>
        </w:rPr>
        <w:t xml:space="preserve"> to be resolved to </w:t>
      </w:r>
      <w:r w:rsidR="00C654DB">
        <w:rPr>
          <w:rFonts w:ascii="Goudy Old Style" w:hAnsi="Goudy Old Style"/>
        </w:rPr>
        <w:t>define the problems effecting Lower Gold Creek</w:t>
      </w:r>
      <w:r w:rsidR="00A95F2D" w:rsidRPr="00933E1A">
        <w:rPr>
          <w:rFonts w:ascii="Goudy Old Style" w:hAnsi="Goudy Old Style"/>
        </w:rPr>
        <w:t xml:space="preserve"> (</w:t>
      </w:r>
      <w:r w:rsidR="00A14B6C" w:rsidRPr="00933E1A">
        <w:rPr>
          <w:rFonts w:ascii="Goudy Old Style" w:hAnsi="Goudy Old Style"/>
        </w:rPr>
        <w:t>NSD 2013</w:t>
      </w:r>
      <w:r w:rsidR="00ED2BEC" w:rsidRPr="00933E1A">
        <w:rPr>
          <w:rFonts w:ascii="Goudy Old Style" w:hAnsi="Goudy Old Style"/>
        </w:rPr>
        <w:t>a</w:t>
      </w:r>
      <w:r w:rsidR="00A95F2D" w:rsidRPr="00933E1A">
        <w:rPr>
          <w:rFonts w:ascii="Goudy Old Style" w:hAnsi="Goudy Old Style"/>
        </w:rPr>
        <w:t>).</w:t>
      </w:r>
      <w:r w:rsidR="00ED2BEC" w:rsidRPr="00933E1A">
        <w:rPr>
          <w:rFonts w:ascii="Goudy Old Style" w:hAnsi="Goudy Old Style"/>
        </w:rPr>
        <w:t xml:space="preserve"> </w:t>
      </w:r>
      <w:r w:rsidR="00C654DB">
        <w:rPr>
          <w:rFonts w:ascii="Goudy Old Style" w:hAnsi="Goudy Old Style"/>
        </w:rPr>
        <w:t>H</w:t>
      </w:r>
      <w:r w:rsidR="0014147C" w:rsidRPr="00933E1A">
        <w:rPr>
          <w:rFonts w:ascii="Goudy Old Style" w:hAnsi="Goudy Old Style"/>
        </w:rPr>
        <w:t>ydrologic monitoring studies</w:t>
      </w:r>
      <w:r w:rsidR="00ED2BEC" w:rsidRPr="00933E1A">
        <w:rPr>
          <w:rFonts w:ascii="Goudy Old Style" w:hAnsi="Goudy Old Style"/>
        </w:rPr>
        <w:t xml:space="preserve"> </w:t>
      </w:r>
      <w:r w:rsidR="00C654DB">
        <w:rPr>
          <w:rFonts w:ascii="Goudy Old Style" w:hAnsi="Goudy Old Style"/>
        </w:rPr>
        <w:t xml:space="preserve">in 2013 and 2014 </w:t>
      </w:r>
      <w:r w:rsidR="00ED2BEC" w:rsidRPr="00933E1A">
        <w:rPr>
          <w:rFonts w:ascii="Goudy Old Style" w:hAnsi="Goudy Old Style"/>
        </w:rPr>
        <w:t>describ</w:t>
      </w:r>
      <w:r w:rsidR="00C654DB">
        <w:rPr>
          <w:rFonts w:ascii="Goudy Old Style" w:hAnsi="Goudy Old Style"/>
        </w:rPr>
        <w:t>ed</w:t>
      </w:r>
      <w:r w:rsidR="00ED2BEC" w:rsidRPr="00933E1A">
        <w:rPr>
          <w:rFonts w:ascii="Goudy Old Style" w:hAnsi="Goudy Old Style"/>
        </w:rPr>
        <w:t xml:space="preserve"> hydrologic conditions related to seasonal dewatering (NSD 2013b</w:t>
      </w:r>
      <w:r w:rsidR="0076539C" w:rsidRPr="00933E1A">
        <w:rPr>
          <w:rFonts w:ascii="Goudy Old Style" w:hAnsi="Goudy Old Style"/>
        </w:rPr>
        <w:t>, NSD 2014</w:t>
      </w:r>
      <w:r w:rsidR="00424992" w:rsidRPr="00933E1A">
        <w:rPr>
          <w:rFonts w:ascii="Goudy Old Style" w:hAnsi="Goudy Old Style"/>
        </w:rPr>
        <w:t>a</w:t>
      </w:r>
      <w:r w:rsidR="00ED2BEC" w:rsidRPr="00933E1A">
        <w:rPr>
          <w:rFonts w:ascii="Goudy Old Style" w:hAnsi="Goudy Old Style"/>
        </w:rPr>
        <w:t>)</w:t>
      </w:r>
      <w:r w:rsidR="00424992" w:rsidRPr="00933E1A">
        <w:rPr>
          <w:rFonts w:ascii="Goudy Old Style" w:hAnsi="Goudy Old Style"/>
        </w:rPr>
        <w:t>, and geomorphic assessment (NSD 2014b) document</w:t>
      </w:r>
      <w:r w:rsidR="00C654DB">
        <w:rPr>
          <w:rFonts w:ascii="Goudy Old Style" w:hAnsi="Goudy Old Style"/>
        </w:rPr>
        <w:t>ed</w:t>
      </w:r>
      <w:r w:rsidR="00424992" w:rsidRPr="00933E1A">
        <w:rPr>
          <w:rFonts w:ascii="Goudy Old Style" w:hAnsi="Goudy Old Style"/>
        </w:rPr>
        <w:t xml:space="preserve"> historic condition</w:t>
      </w:r>
      <w:r w:rsidR="00C654DB">
        <w:rPr>
          <w:rFonts w:ascii="Goudy Old Style" w:hAnsi="Goudy Old Style"/>
        </w:rPr>
        <w:t>s</w:t>
      </w:r>
      <w:r w:rsidR="00424992" w:rsidRPr="00933E1A">
        <w:rPr>
          <w:rFonts w:ascii="Goudy Old Style" w:hAnsi="Goudy Old Style"/>
        </w:rPr>
        <w:t xml:space="preserve">, </w:t>
      </w:r>
      <w:r w:rsidR="00D30FE1" w:rsidRPr="00933E1A">
        <w:rPr>
          <w:rFonts w:ascii="Goudy Old Style" w:hAnsi="Goudy Old Style"/>
        </w:rPr>
        <w:t>disturbances and current condition</w:t>
      </w:r>
      <w:r w:rsidR="00C654DB">
        <w:rPr>
          <w:rFonts w:ascii="Goudy Old Style" w:hAnsi="Goudy Old Style"/>
        </w:rPr>
        <w:t>s</w:t>
      </w:r>
      <w:r w:rsidR="00D30FE1" w:rsidRPr="00933E1A">
        <w:rPr>
          <w:rFonts w:ascii="Goudy Old Style" w:hAnsi="Goudy Old Style"/>
        </w:rPr>
        <w:t xml:space="preserve"> of </w:t>
      </w:r>
      <w:r w:rsidR="00C654DB">
        <w:rPr>
          <w:rFonts w:ascii="Goudy Old Style" w:hAnsi="Goudy Old Style"/>
        </w:rPr>
        <w:t>the</w:t>
      </w:r>
      <w:r w:rsidR="00D30FE1" w:rsidRPr="00933E1A">
        <w:rPr>
          <w:rFonts w:ascii="Goudy Old Style" w:hAnsi="Goudy Old Style"/>
        </w:rPr>
        <w:t xml:space="preserve"> valley</w:t>
      </w:r>
      <w:r w:rsidR="00C654DB">
        <w:rPr>
          <w:rFonts w:ascii="Goudy Old Style" w:hAnsi="Goudy Old Style"/>
        </w:rPr>
        <w:t>.</w:t>
      </w:r>
      <w:r w:rsidR="00D30FE1" w:rsidRPr="00933E1A">
        <w:rPr>
          <w:rFonts w:ascii="Goudy Old Style" w:hAnsi="Goudy Old Style"/>
        </w:rPr>
        <w:t xml:space="preserve"> </w:t>
      </w:r>
      <w:r w:rsidR="00C654DB">
        <w:rPr>
          <w:rFonts w:ascii="Goudy Old Style" w:hAnsi="Goudy Old Style"/>
        </w:rPr>
        <w:t>A</w:t>
      </w:r>
      <w:r w:rsidR="00D30FE1" w:rsidRPr="00933E1A">
        <w:rPr>
          <w:rFonts w:ascii="Goudy Old Style" w:hAnsi="Goudy Old Style"/>
        </w:rPr>
        <w:t xml:space="preserve">ll </w:t>
      </w:r>
      <w:r w:rsidR="00C654DB">
        <w:rPr>
          <w:rFonts w:ascii="Goudy Old Style" w:hAnsi="Goudy Old Style"/>
        </w:rPr>
        <w:t>of these studies</w:t>
      </w:r>
      <w:r w:rsidR="00453F70">
        <w:rPr>
          <w:rFonts w:ascii="Goudy Old Style" w:hAnsi="Goudy Old Style"/>
        </w:rPr>
        <w:t xml:space="preserve"> </w:t>
      </w:r>
      <w:r w:rsidR="002C7EED" w:rsidRPr="00933E1A">
        <w:rPr>
          <w:rFonts w:ascii="Goudy Old Style" w:hAnsi="Goudy Old Style"/>
        </w:rPr>
        <w:t xml:space="preserve">identified </w:t>
      </w:r>
      <w:r w:rsidR="00453F70">
        <w:rPr>
          <w:rFonts w:ascii="Goudy Old Style" w:hAnsi="Goudy Old Style"/>
        </w:rPr>
        <w:t xml:space="preserve">the </w:t>
      </w:r>
      <w:r w:rsidR="002C7EED" w:rsidRPr="00933E1A">
        <w:rPr>
          <w:rFonts w:ascii="Goudy Old Style" w:hAnsi="Goudy Old Style"/>
        </w:rPr>
        <w:t xml:space="preserve">Gold Creek </w:t>
      </w:r>
      <w:r w:rsidR="00453F70">
        <w:rPr>
          <w:rFonts w:ascii="Goudy Old Style" w:hAnsi="Goudy Old Style"/>
        </w:rPr>
        <w:t>gravel pit (</w:t>
      </w:r>
      <w:r w:rsidR="002C7EED" w:rsidRPr="00933E1A">
        <w:rPr>
          <w:rFonts w:ascii="Goudy Old Style" w:hAnsi="Goudy Old Style"/>
        </w:rPr>
        <w:t>Pond</w:t>
      </w:r>
      <w:r w:rsidR="00453F70">
        <w:rPr>
          <w:rFonts w:ascii="Goudy Old Style" w:hAnsi="Goudy Old Style"/>
        </w:rPr>
        <w:t>)</w:t>
      </w:r>
      <w:r w:rsidR="002C7EED" w:rsidRPr="00933E1A">
        <w:rPr>
          <w:rFonts w:ascii="Goudy Old Style" w:hAnsi="Goudy Old Style"/>
        </w:rPr>
        <w:t xml:space="preserve">, historic channel widening, </w:t>
      </w:r>
      <w:r w:rsidR="00526A18" w:rsidRPr="00933E1A">
        <w:rPr>
          <w:rFonts w:ascii="Goudy Old Style" w:hAnsi="Goudy Old Style"/>
        </w:rPr>
        <w:t>Helis</w:t>
      </w:r>
      <w:r w:rsidR="002C7EED" w:rsidRPr="00933E1A">
        <w:rPr>
          <w:rFonts w:ascii="Goudy Old Style" w:hAnsi="Goudy Old Style"/>
        </w:rPr>
        <w:t xml:space="preserve"> </w:t>
      </w:r>
      <w:r w:rsidR="00453F70">
        <w:rPr>
          <w:rFonts w:ascii="Goudy Old Style" w:hAnsi="Goudy Old Style"/>
        </w:rPr>
        <w:t>gravel pit (</w:t>
      </w:r>
      <w:r w:rsidR="002C7EED" w:rsidRPr="00933E1A">
        <w:rPr>
          <w:rFonts w:ascii="Goudy Old Style" w:hAnsi="Goudy Old Style"/>
        </w:rPr>
        <w:t>Pond</w:t>
      </w:r>
      <w:r w:rsidR="00453F70">
        <w:rPr>
          <w:rFonts w:ascii="Goudy Old Style" w:hAnsi="Goudy Old Style"/>
        </w:rPr>
        <w:t>)</w:t>
      </w:r>
      <w:r w:rsidR="002C7EED" w:rsidRPr="00933E1A">
        <w:rPr>
          <w:rFonts w:ascii="Goudy Old Style" w:hAnsi="Goudy Old Style"/>
        </w:rPr>
        <w:t xml:space="preserve">, and the buried drainage system on the eastern floodplain as potential contributors to dewatering. </w:t>
      </w:r>
      <w:r w:rsidR="00A95F2D" w:rsidRPr="00933E1A">
        <w:rPr>
          <w:rFonts w:ascii="Goudy Old Style" w:hAnsi="Goudy Old Style"/>
        </w:rPr>
        <w:t xml:space="preserve">This technical memo </w:t>
      </w:r>
      <w:r w:rsidR="00D30FE1" w:rsidRPr="00933E1A">
        <w:rPr>
          <w:rFonts w:ascii="Goudy Old Style" w:hAnsi="Goudy Old Style"/>
        </w:rPr>
        <w:t xml:space="preserve">presents the conceptual restoration designs developed to address these contributors to </w:t>
      </w:r>
      <w:r w:rsidR="00C214FB" w:rsidRPr="00933E1A">
        <w:rPr>
          <w:rFonts w:ascii="Goudy Old Style" w:hAnsi="Goudy Old Style"/>
        </w:rPr>
        <w:t>dewatering, which</w:t>
      </w:r>
      <w:r w:rsidR="00D30FE1" w:rsidRPr="00933E1A">
        <w:rPr>
          <w:rFonts w:ascii="Goudy Old Style" w:hAnsi="Goudy Old Style"/>
        </w:rPr>
        <w:t xml:space="preserve"> will focus on restoration of the natural geomorphic processes that once sustained a healthy population of Bull Trout in Gold Creek.</w:t>
      </w:r>
    </w:p>
    <w:p w14:paraId="6B738832" w14:textId="3C17003D" w:rsidR="00D30FE1" w:rsidRPr="00933E1A" w:rsidRDefault="00D30FE1" w:rsidP="00D30FE1">
      <w:pPr>
        <w:pStyle w:val="NSDHeading2"/>
      </w:pPr>
      <w:r w:rsidRPr="00933E1A">
        <w:t>Assessments completed</w:t>
      </w:r>
    </w:p>
    <w:p w14:paraId="7F42ADEB" w14:textId="328662B7" w:rsidR="00D30FE1" w:rsidRDefault="00D30FE1" w:rsidP="00B42F3C">
      <w:pPr>
        <w:pStyle w:val="NSDLetterSalutation"/>
        <w:spacing w:after="120"/>
      </w:pPr>
      <w:r w:rsidRPr="00933E1A">
        <w:t xml:space="preserve">Hydrologic monitoring during the summer of 2013 and 2014 was conducted to evaluate the spatial and temporal character of dewatering in Gold Creek, and to determine the mechanisms contributing to seasonal dewatering in the creek (NSD 2013b, 2014a). This monitoring included several </w:t>
      </w:r>
      <w:r w:rsidR="00DD2946" w:rsidRPr="00933E1A">
        <w:t>surface water gages in Gold Creek and in Gold Creek and Helis Ponds, and multiple groundwater wells in the adjacent eastern floodplain</w:t>
      </w:r>
      <w:r w:rsidR="00C66064" w:rsidRPr="00933E1A">
        <w:t xml:space="preserve">. </w:t>
      </w:r>
      <w:r w:rsidR="00DD2946" w:rsidRPr="00933E1A">
        <w:t>Visual observations of the extent of dewatering in the creek we recorded bi-weekly to more accurately determine the spatial extent of dewatering during the monitoring season. The findings of this monitoring revealed that dewatering in Gold Creek initiates near RM 1.5, and progresses up and downstream to ne</w:t>
      </w:r>
      <w:r w:rsidR="00C66064" w:rsidRPr="00933E1A">
        <w:t>ar RM 2 and RM 1, respectively</w:t>
      </w:r>
      <w:r w:rsidR="003A4DB7" w:rsidRPr="00933E1A">
        <w:t xml:space="preserve"> (Figure 1)</w:t>
      </w:r>
      <w:r w:rsidR="00C66064" w:rsidRPr="00933E1A">
        <w:t xml:space="preserve">. </w:t>
      </w:r>
      <w:r w:rsidR="00DD2946" w:rsidRPr="00933E1A">
        <w:t xml:space="preserve">A second dewatering reach emerged during the </w:t>
      </w:r>
      <w:proofErr w:type="gramStart"/>
      <w:r w:rsidR="00DD2946" w:rsidRPr="00933E1A">
        <w:t>2013 monitoring</w:t>
      </w:r>
      <w:proofErr w:type="gramEnd"/>
      <w:r w:rsidR="00DD2946" w:rsidRPr="00933E1A">
        <w:t xml:space="preserve"> season between RM 0.5 and 0.66, however this reach</w:t>
      </w:r>
      <w:r w:rsidR="00DD2946">
        <w:t xml:space="preserve"> remained wetted </w:t>
      </w:r>
      <w:r w:rsidR="00C214FB">
        <w:t>throughout</w:t>
      </w:r>
      <w:r w:rsidR="00DD2946">
        <w:t xml:space="preserve"> the 2014 monitoring season</w:t>
      </w:r>
      <w:r w:rsidR="00C66064">
        <w:t xml:space="preserve"> (NSD 2013b, 2014a)</w:t>
      </w:r>
      <w:r w:rsidR="00DD2946">
        <w:t>.</w:t>
      </w:r>
      <w:r w:rsidR="00C66064">
        <w:t xml:space="preserve"> </w:t>
      </w:r>
      <w:r w:rsidR="00934ABE">
        <w:t xml:space="preserve">While this reach maintained flow throughout 2014, shallow water depths were observed that act as a barrier to adult fish migration upstream. </w:t>
      </w:r>
      <w:r w:rsidR="00DD2946">
        <w:t xml:space="preserve">Several summer rainfall events occurred during 2014 monitoring season that re-wet the creek, in contrast to the 2013 season during </w:t>
      </w:r>
      <w:r w:rsidR="00DD2946">
        <w:lastRenderedPageBreak/>
        <w:t xml:space="preserve">which a prolonged dry period </w:t>
      </w:r>
      <w:r w:rsidR="00453F70">
        <w:t xml:space="preserve">more typical during the summer </w:t>
      </w:r>
      <w:r w:rsidR="00DD2946">
        <w:t xml:space="preserve">occurred that increased the duration and extent of dewatering </w:t>
      </w:r>
      <w:r w:rsidR="00C66064">
        <w:t>in Gold Creek. The groundwater wells revealed the orientation of Gold Creek Pond relative to the valley axis induces a lateral</w:t>
      </w:r>
      <w:r w:rsidR="00453F70">
        <w:t xml:space="preserve"> groundwater</w:t>
      </w:r>
      <w:r w:rsidR="00C66064">
        <w:t xml:space="preserve"> gradient </w:t>
      </w:r>
      <w:r w:rsidR="00453F70">
        <w:t>away from the creek</w:t>
      </w:r>
      <w:r w:rsidR="00C66064">
        <w:t xml:space="preserve"> up-valley from the Pond. This lateral gradient drives groundwater toward the eastern side of the valley</w:t>
      </w:r>
      <w:r w:rsidR="00453F70">
        <w:t xml:space="preserve">. </w:t>
      </w:r>
      <w:r w:rsidR="00C66064">
        <w:t>The water surface elevation (</w:t>
      </w:r>
      <w:proofErr w:type="spellStart"/>
      <w:r w:rsidR="00C66064">
        <w:t>wse</w:t>
      </w:r>
      <w:proofErr w:type="spellEnd"/>
      <w:r w:rsidR="00C66064">
        <w:t>) of Gold Creek Pond is held relatively constant by discharging into the outlet channel, joining Gold Creek near RM 0.55</w:t>
      </w:r>
      <w:r w:rsidR="0047639B">
        <w:t xml:space="preserve">, effectively passing groundwater from up-valley of the Pond downstream to RM 0.55 considerably faster than would occur through the subsurface </w:t>
      </w:r>
      <w:r w:rsidR="0047639B" w:rsidRPr="00933E1A">
        <w:t>without the Pond</w:t>
      </w:r>
      <w:r w:rsidR="003A4DB7" w:rsidRPr="00933E1A">
        <w:t xml:space="preserve"> (Figure 1)</w:t>
      </w:r>
      <w:r w:rsidR="0047639B" w:rsidRPr="00933E1A">
        <w:t xml:space="preserve">. </w:t>
      </w:r>
      <w:r w:rsidR="00453F70">
        <w:t xml:space="preserve">The large size of the Pond also moderates water levels. The 27-acre pond occupies 78% of the valley bottom. </w:t>
      </w:r>
      <w:r w:rsidR="0047639B" w:rsidRPr="00933E1A">
        <w:t>The combination</w:t>
      </w:r>
      <w:r w:rsidR="0047639B">
        <w:t xml:space="preserve"> of drawing groundwater away from Gold Creek and reducing the groundwater elevation up-valley of the </w:t>
      </w:r>
      <w:r w:rsidR="00C214FB">
        <w:t>Pond</w:t>
      </w:r>
      <w:r w:rsidR="0047639B">
        <w:t xml:space="preserve"> was identified as the greatest contributor to seasonal dewatering in the creek.</w:t>
      </w:r>
    </w:p>
    <w:p w14:paraId="2F187CC9" w14:textId="10183FDE" w:rsidR="00D30FE1" w:rsidRPr="00B42F3C" w:rsidRDefault="0047639B" w:rsidP="00B42F3C">
      <w:pPr>
        <w:pStyle w:val="NSDLetterSalutation"/>
        <w:spacing w:after="120"/>
      </w:pPr>
      <w:r>
        <w:t>The geomorphic assessment (NSD 2014b) describes the historic condition of Gold Creek, his</w:t>
      </w:r>
      <w:r w:rsidR="002A661A">
        <w:t xml:space="preserve">toric alterations within the valley, and how disturbances </w:t>
      </w:r>
      <w:r w:rsidR="002127C5">
        <w:t xml:space="preserve">have </w:t>
      </w:r>
      <w:r w:rsidR="007A4AAB">
        <w:t>led</w:t>
      </w:r>
      <w:r w:rsidR="002A661A">
        <w:t xml:space="preserve"> to the current degraded condition. Prior to human alteration, Gold Creek was a wood-forced anastomosing channel with a mature forested riparian corridor. The large trees that once lined the channel banks created a dynamically stable channel, with tree recruitment forming and maintaining instream habitat conditions. </w:t>
      </w:r>
      <w:r w:rsidR="00C214FB">
        <w:t xml:space="preserve">The mature riparian forest prevented over-widening of the creek as trees recruited into the channel resulting from bank erosion helped to deflect flows away from the eroding bank, limiting continued widening and providing a stable surface for the floodplain to regenerate. </w:t>
      </w:r>
      <w:r w:rsidR="002A661A">
        <w:t>Logging in the valley after the 19</w:t>
      </w:r>
      <w:r w:rsidR="00FC3737">
        <w:t>40</w:t>
      </w:r>
      <w:r w:rsidR="002A661A">
        <w:t xml:space="preserve">’s cleared much of the large trees lining the channel banks that provided stability to the channel. Dramatic channel widening </w:t>
      </w:r>
      <w:r w:rsidR="00FC3737">
        <w:t xml:space="preserve">(90% increase in channel width) </w:t>
      </w:r>
      <w:r w:rsidR="002A661A">
        <w:t>and avulsion</w:t>
      </w:r>
      <w:r w:rsidR="00FC3737">
        <w:t>s immediately following logging has resulted in a much less stable channel and loss of instream wood limiting critical habitat (pools, cover) in the creek (NSD 2014b).</w:t>
      </w:r>
      <w:r w:rsidR="002A661A">
        <w:t xml:space="preserve"> </w:t>
      </w:r>
      <w:r w:rsidR="00FC3737">
        <w:t>The current over-widened channel increases the infiltration capacity of the channel bed, reduces channel depths over the range of flow conditions, and the channel thalweg freely migrates across the unvegetated active floodplain, preventing the establishment of riparian cover. The loss of instream wood and resultant channel destabilization was identified as the primary limiting factor to habitat conditions in Gold Creek (NSD 2014b).</w:t>
      </w:r>
    </w:p>
    <w:p w14:paraId="52215881" w14:textId="1E84FEFB" w:rsidR="00F27A8B" w:rsidRDefault="00097A0C" w:rsidP="00F27A8B">
      <w:pPr>
        <w:pStyle w:val="NSDHeading1"/>
      </w:pPr>
      <w:r>
        <w:t>CONCEPT DESIGN DEVELOPMENT</w:t>
      </w:r>
    </w:p>
    <w:p w14:paraId="55473717" w14:textId="2F3226D7" w:rsidR="00730B9A" w:rsidRDefault="0069149D" w:rsidP="00B42F3C">
      <w:pPr>
        <w:pStyle w:val="NSDLetterSalutation"/>
        <w:spacing w:after="120"/>
      </w:pPr>
      <w:r>
        <w:t xml:space="preserve">The conceptual restoration designs were developed to meet the restoration objectives </w:t>
      </w:r>
      <w:r w:rsidR="00730B9A">
        <w:t xml:space="preserve">to restore perennial flow and improve instream habitat </w:t>
      </w:r>
      <w:r w:rsidR="00730B9A" w:rsidRPr="00961E01">
        <w:rPr>
          <w:szCs w:val="22"/>
        </w:rPr>
        <w:t xml:space="preserve">for threatened Gold Creek Bull Trout </w:t>
      </w:r>
      <w:r w:rsidR="00730B9A" w:rsidRPr="00961E01">
        <w:t>(</w:t>
      </w:r>
      <w:r w:rsidR="00730B9A" w:rsidRPr="00961E01">
        <w:rPr>
          <w:i/>
        </w:rPr>
        <w:t>Salvelinus confluentus</w:t>
      </w:r>
      <w:r w:rsidR="00730B9A" w:rsidRPr="00961E01">
        <w:t>)</w:t>
      </w:r>
      <w:r w:rsidR="00730B9A">
        <w:t>. The hydrologic (NSD 2013b, 2014a) and geomorphic (NSD 2014b) assessments informed the development of the conceptual restoration design</w:t>
      </w:r>
      <w:r w:rsidR="00C15CDE">
        <w:t>s</w:t>
      </w:r>
      <w:r w:rsidR="00730B9A">
        <w:t xml:space="preserve"> by identifying the contributors to the current degraded condition of Gold Creek, and providing recommendations to restore geomorphic and hydrologic processes.</w:t>
      </w:r>
    </w:p>
    <w:p w14:paraId="0D6BF491" w14:textId="4AEFB280" w:rsidR="001D2AC8" w:rsidRDefault="001D2AC8" w:rsidP="001D2AC8">
      <w:pPr>
        <w:pStyle w:val="NSDLetterSalutation"/>
        <w:spacing w:after="120" w:line="260" w:lineRule="exact"/>
        <w:rPr>
          <w:szCs w:val="22"/>
        </w:rPr>
      </w:pPr>
      <w:r>
        <w:rPr>
          <w:szCs w:val="22"/>
        </w:rPr>
        <w:t>H</w:t>
      </w:r>
      <w:r w:rsidRPr="006F18A2">
        <w:rPr>
          <w:szCs w:val="22"/>
        </w:rPr>
        <w:t xml:space="preserve">istoric disturbances within Gold Creek valley </w:t>
      </w:r>
      <w:r>
        <w:rPr>
          <w:szCs w:val="22"/>
        </w:rPr>
        <w:t>have altered natural geomorphic processes and hydrologic conditions, resulting i</w:t>
      </w:r>
      <w:r w:rsidR="00212678">
        <w:rPr>
          <w:szCs w:val="22"/>
        </w:rPr>
        <w:t xml:space="preserve">n degraded habitat conditions. </w:t>
      </w:r>
      <w:r>
        <w:rPr>
          <w:szCs w:val="22"/>
        </w:rPr>
        <w:t xml:space="preserve">The cumulative impact of these disturbances has resulted in an over-widened channel lacking instream complexity and </w:t>
      </w:r>
      <w:r w:rsidR="00C214FB">
        <w:rPr>
          <w:szCs w:val="22"/>
        </w:rPr>
        <w:t>cover, which</w:t>
      </w:r>
      <w:r>
        <w:rPr>
          <w:szCs w:val="22"/>
        </w:rPr>
        <w:t xml:space="preserve"> dewaters annually for a significant reach during the summer months.</w:t>
      </w:r>
      <w:r w:rsidR="00730B9A">
        <w:rPr>
          <w:szCs w:val="22"/>
        </w:rPr>
        <w:t xml:space="preserve"> The proposed conceptual restoration designs developed focus on the primary contributors to seasonal dewatering (Gold Creek Pond)</w:t>
      </w:r>
      <w:r w:rsidR="00B37676">
        <w:rPr>
          <w:szCs w:val="22"/>
        </w:rPr>
        <w:t xml:space="preserve"> and degraded instream habitat conditions (</w:t>
      </w:r>
      <w:r w:rsidR="0027632B">
        <w:rPr>
          <w:szCs w:val="22"/>
        </w:rPr>
        <w:t xml:space="preserve">due to </w:t>
      </w:r>
      <w:r w:rsidR="00B37676">
        <w:rPr>
          <w:szCs w:val="22"/>
        </w:rPr>
        <w:t xml:space="preserve">historic logging and </w:t>
      </w:r>
      <w:r w:rsidR="00C214FB">
        <w:rPr>
          <w:szCs w:val="22"/>
        </w:rPr>
        <w:t>resultant</w:t>
      </w:r>
      <w:r w:rsidR="00B37676">
        <w:rPr>
          <w:szCs w:val="22"/>
        </w:rPr>
        <w:t xml:space="preserve"> destabilized channel) (NSD 2013b, 2014a, 2014b).</w:t>
      </w:r>
      <w:r>
        <w:rPr>
          <w:szCs w:val="22"/>
        </w:rPr>
        <w:t xml:space="preserve"> </w:t>
      </w:r>
      <w:r w:rsidR="00995EF2">
        <w:rPr>
          <w:szCs w:val="22"/>
        </w:rPr>
        <w:t xml:space="preserve">These impacts have diminished Gold Creek Bull Trout populations by creating a migration barrier (due to the channel dewatering), and a loss of instream habitat (due to channel widening, loss of pools and cover). Restoring each of these limiting factors is critical, and of equal importance, to increasing Gold Creek Bull Trout populations. </w:t>
      </w:r>
      <w:r>
        <w:rPr>
          <w:szCs w:val="22"/>
        </w:rPr>
        <w:t xml:space="preserve"> </w:t>
      </w:r>
    </w:p>
    <w:p w14:paraId="25629722" w14:textId="63667189" w:rsidR="007D7643" w:rsidRDefault="007D7643" w:rsidP="001D2AC8">
      <w:pPr>
        <w:pStyle w:val="NSDLetterSalutation"/>
        <w:spacing w:after="120" w:line="260" w:lineRule="exact"/>
        <w:rPr>
          <w:szCs w:val="22"/>
        </w:rPr>
      </w:pPr>
      <w:r>
        <w:rPr>
          <w:szCs w:val="22"/>
        </w:rPr>
        <w:t xml:space="preserve">Implementation of restoration actions will need to be sequenced based on the need for restoration, available funding, stakeholder input, and availability of material for construction. Restoration of Gold Creek Pit (Pond), and instream habitat have been identified as the highest priority actions to address the </w:t>
      </w:r>
      <w:r>
        <w:rPr>
          <w:szCs w:val="22"/>
        </w:rPr>
        <w:lastRenderedPageBreak/>
        <w:t xml:space="preserve">limiting factors to Gold Creek Bull Trout. Implementation sequencing should begin with these restoration efforts, followed by subsequent restoration actions identified. </w:t>
      </w:r>
      <w:r w:rsidR="00A079C5">
        <w:rPr>
          <w:szCs w:val="22"/>
        </w:rPr>
        <w:t xml:space="preserve">Continued monitoring of groundwater wells, surface </w:t>
      </w:r>
      <w:r w:rsidR="00526A18">
        <w:rPr>
          <w:szCs w:val="22"/>
        </w:rPr>
        <w:t>water stations, and locating de</w:t>
      </w:r>
      <w:r w:rsidR="00A079C5">
        <w:rPr>
          <w:szCs w:val="22"/>
        </w:rPr>
        <w:t xml:space="preserve">watering extents through the summer months, will be critical to evaluating the performance of restoration actions as they are implemented. </w:t>
      </w:r>
      <w:r w:rsidR="00803339">
        <w:rPr>
          <w:szCs w:val="22"/>
        </w:rPr>
        <w:t>The findings of this monitoring</w:t>
      </w:r>
      <w:r w:rsidR="00526A18">
        <w:rPr>
          <w:szCs w:val="22"/>
        </w:rPr>
        <w:t xml:space="preserve"> will be essential to in</w:t>
      </w:r>
      <w:r w:rsidR="00803339">
        <w:rPr>
          <w:szCs w:val="22"/>
        </w:rPr>
        <w:t>form adaptive implementation of the proposed restoration actions based on project performance throughout construction and available funding for additional work.</w:t>
      </w:r>
    </w:p>
    <w:p w14:paraId="547D6805" w14:textId="558C2B15" w:rsidR="00831293" w:rsidRPr="00961E01" w:rsidRDefault="00831293" w:rsidP="00831293">
      <w:pPr>
        <w:pStyle w:val="NSDHeading2"/>
      </w:pPr>
      <w:r>
        <w:t xml:space="preserve">GOld Creek </w:t>
      </w:r>
      <w:r w:rsidR="002127C5">
        <w:t xml:space="preserve">Pit </w:t>
      </w:r>
      <w:r>
        <w:t>Restoration</w:t>
      </w:r>
    </w:p>
    <w:p w14:paraId="314687AD" w14:textId="3C1433FC" w:rsidR="00D63DF9" w:rsidRDefault="00AB16FB" w:rsidP="00AB16FB">
      <w:pPr>
        <w:pStyle w:val="NSDLetterSalutation"/>
        <w:spacing w:after="120" w:line="260" w:lineRule="exact"/>
      </w:pPr>
      <w:r>
        <w:t xml:space="preserve">Based on a second year of surface and groundwater monitoring (NSD 2014), it is clear that </w:t>
      </w:r>
      <w:r w:rsidR="002127C5">
        <w:t xml:space="preserve">the </w:t>
      </w:r>
      <w:r>
        <w:t>Gold Creek</w:t>
      </w:r>
      <w:r w:rsidR="002127C5">
        <w:t xml:space="preserve"> gravel pit</w:t>
      </w:r>
      <w:r>
        <w:t xml:space="preserve"> </w:t>
      </w:r>
      <w:r w:rsidR="002127C5">
        <w:t>(</w:t>
      </w:r>
      <w:r>
        <w:t>Pond</w:t>
      </w:r>
      <w:r w:rsidR="002127C5">
        <w:t>)</w:t>
      </w:r>
      <w:r>
        <w:t xml:space="preserve"> is </w:t>
      </w:r>
      <w:r w:rsidR="002127C5">
        <w:t>the</w:t>
      </w:r>
      <w:r>
        <w:t xml:space="preserve"> major contributor to seasonal dewatering of Gold Creek.  </w:t>
      </w:r>
      <w:r w:rsidR="00995EF2">
        <w:t xml:space="preserve">This annual dewatering of the creek occurs during the summer months, when Gold Creek Bull Trout are attempting to migrate upstream to spawn. This barrier to upstream migration periodically re-waters when dry during summer </w:t>
      </w:r>
      <w:r w:rsidR="00526A18">
        <w:t>rainstorms</w:t>
      </w:r>
      <w:r w:rsidR="00124C5F">
        <w:t>, and fish have been observed migrating upstream during this time. However these re-wetting events are short-lived and fish become stranded in the few remaining pools as the creek again dewater</w:t>
      </w:r>
      <w:r w:rsidR="00212253">
        <w:t xml:space="preserve">s. More often than not </w:t>
      </w:r>
      <w:r w:rsidR="00124C5F">
        <w:t>these pools completely dry up</w:t>
      </w:r>
      <w:r w:rsidR="00212253">
        <w:t xml:space="preserve">, resulting in mortality. </w:t>
      </w:r>
    </w:p>
    <w:p w14:paraId="5326E93C" w14:textId="79CFD7FA" w:rsidR="00AB16FB" w:rsidRDefault="00AB16FB" w:rsidP="00AB16FB">
      <w:pPr>
        <w:pStyle w:val="NSDLetterSalutation"/>
        <w:spacing w:after="120" w:line="260" w:lineRule="exact"/>
      </w:pPr>
      <w:r>
        <w:t>The primary influence of the pond is to lower groundwater elevations on the eastern side of the valley relative to the western side, modifying the natural gradient of flow toward the eastern floodplain and away from Gold Creek.  In addition to modifying flow direction, the pond decreases groundwater elevations up to 10-ft from what would be their natural elevation.  Both of these influences of the pond are a result of the orientation and size of the pond relative to the valley.</w:t>
      </w:r>
    </w:p>
    <w:p w14:paraId="23A98E66" w14:textId="0AF80890" w:rsidR="00D63DF9" w:rsidRDefault="00B37676" w:rsidP="00AB16FB">
      <w:pPr>
        <w:pStyle w:val="NSDLetterSalutation"/>
        <w:spacing w:after="120" w:line="260" w:lineRule="exact"/>
      </w:pPr>
      <w:r>
        <w:t>Gravel extraction for construction of I-90 began in Gold Creek valley by 1970, forming a 27</w:t>
      </w:r>
      <w:r w:rsidR="002127C5">
        <w:t>-</w:t>
      </w:r>
      <w:r>
        <w:t>acre</w:t>
      </w:r>
      <w:r w:rsidR="002127C5">
        <w:t xml:space="preserve"> pit</w:t>
      </w:r>
      <w:r>
        <w:t>, extending 1530-ft up the valley (between RM 0.75 - 1.15)</w:t>
      </w:r>
      <w:r w:rsidR="002127C5">
        <w:t>.</w:t>
      </w:r>
      <w:r>
        <w:t xml:space="preserve">  </w:t>
      </w:r>
      <w:r w:rsidR="00C214FB">
        <w:t xml:space="preserve">This large footprint relative to the size of the valley has accentuated the hydrologic effects of the Pond relative to other gravel extraction pits of similar size but in much larger valley bottoms. </w:t>
      </w:r>
      <w:r w:rsidR="00D63DF9">
        <w:t xml:space="preserve">Several options were considered at Gold Creek Pit (Pond) to restore perennial flow to Gold Creek. </w:t>
      </w:r>
      <w:r w:rsidR="007E1FF0">
        <w:t xml:space="preserve">In all options considered, recreational opportunities would be maintained </w:t>
      </w:r>
      <w:r w:rsidR="007A3BC1">
        <w:t>or</w:t>
      </w:r>
      <w:r w:rsidR="007E1FF0">
        <w:t xml:space="preserve"> potentially improved upon. </w:t>
      </w:r>
      <w:r w:rsidR="00D63DF9">
        <w:t>These options included</w:t>
      </w:r>
      <w:r w:rsidR="007E1FF0">
        <w:t>:</w:t>
      </w:r>
    </w:p>
    <w:p w14:paraId="5F8D7372" w14:textId="0DA82E0E" w:rsidR="007E1FF0" w:rsidRDefault="007E1FF0" w:rsidP="00D63DF9">
      <w:pPr>
        <w:pStyle w:val="NSDLetterSalutation"/>
        <w:numPr>
          <w:ilvl w:val="0"/>
          <w:numId w:val="51"/>
        </w:numPr>
        <w:spacing w:after="120" w:line="260" w:lineRule="exact"/>
      </w:pPr>
      <w:r>
        <w:t>Completely fill the Pond and outlet channel, restore site to historic forested wetland complex</w:t>
      </w:r>
    </w:p>
    <w:p w14:paraId="13390602" w14:textId="2477446A" w:rsidR="007E1FF0" w:rsidRDefault="007E1FF0" w:rsidP="0038396F">
      <w:pPr>
        <w:pStyle w:val="NSDLetterSalutation"/>
        <w:numPr>
          <w:ilvl w:val="1"/>
          <w:numId w:val="51"/>
        </w:numPr>
        <w:spacing w:after="120" w:line="260" w:lineRule="exact"/>
      </w:pPr>
      <w:r>
        <w:t>Restore tributary access to Gold Creek</w:t>
      </w:r>
    </w:p>
    <w:p w14:paraId="5355BC22" w14:textId="41447185" w:rsidR="00D63DF9" w:rsidRDefault="00D63DF9" w:rsidP="00D63DF9">
      <w:pPr>
        <w:pStyle w:val="NSDLetterSalutation"/>
        <w:numPr>
          <w:ilvl w:val="0"/>
          <w:numId w:val="51"/>
        </w:numPr>
        <w:spacing w:after="120" w:line="260" w:lineRule="exact"/>
      </w:pPr>
      <w:r>
        <w:t>Partial fill starting in the northeastern corner to re-orient the pond perpendicular to the valley axis</w:t>
      </w:r>
    </w:p>
    <w:p w14:paraId="1B1F4157" w14:textId="348FE6F9" w:rsidR="00D63DF9" w:rsidRDefault="00D63DF9" w:rsidP="00D63DF9">
      <w:pPr>
        <w:pStyle w:val="NSDLetterSalutation"/>
        <w:numPr>
          <w:ilvl w:val="1"/>
          <w:numId w:val="45"/>
        </w:numPr>
        <w:spacing w:after="120" w:line="260" w:lineRule="exact"/>
      </w:pPr>
      <w:r>
        <w:t>Reduce lateral (west – east) gradient of groundwater up-valley of the Pond that currently draws groundwater away from Gold Creek</w:t>
      </w:r>
    </w:p>
    <w:p w14:paraId="0A3529C3" w14:textId="3BFC769F" w:rsidR="00D63DF9" w:rsidRDefault="00D63DF9" w:rsidP="0038396F">
      <w:pPr>
        <w:pStyle w:val="NSDLetterSalutation"/>
        <w:numPr>
          <w:ilvl w:val="0"/>
          <w:numId w:val="45"/>
        </w:numPr>
        <w:spacing w:after="120" w:line="260" w:lineRule="exact"/>
      </w:pPr>
      <w:r>
        <w:t>Raise inlet to the Gold Creek Pond outlet channel, increasing the water elevation of the Pond</w:t>
      </w:r>
    </w:p>
    <w:p w14:paraId="6A222BF0" w14:textId="130079EF" w:rsidR="00D63DF9" w:rsidRDefault="00D63DF9" w:rsidP="00D63DF9">
      <w:pPr>
        <w:pStyle w:val="NSDLetterSalutation"/>
        <w:numPr>
          <w:ilvl w:val="1"/>
          <w:numId w:val="45"/>
        </w:numPr>
        <w:spacing w:after="120" w:line="260" w:lineRule="exact"/>
      </w:pPr>
      <w:r>
        <w:t>Raise groundwater elevations surrounding the Pond</w:t>
      </w:r>
    </w:p>
    <w:p w14:paraId="51B11F09" w14:textId="1825C360" w:rsidR="00D63DF9" w:rsidRDefault="00D63DF9" w:rsidP="0038396F">
      <w:pPr>
        <w:pStyle w:val="NSDLetterSalutation"/>
        <w:numPr>
          <w:ilvl w:val="0"/>
          <w:numId w:val="45"/>
        </w:numPr>
        <w:spacing w:after="120" w:line="260" w:lineRule="exact"/>
      </w:pPr>
      <w:r>
        <w:t>Relocate the outlet channel upstream</w:t>
      </w:r>
      <w:r w:rsidR="009212B3">
        <w:t xml:space="preserve"> at northwestern corner of Pond</w:t>
      </w:r>
    </w:p>
    <w:p w14:paraId="14527B40" w14:textId="4EA9D228" w:rsidR="00D63DF9" w:rsidRDefault="00D63DF9" w:rsidP="00D63DF9">
      <w:pPr>
        <w:pStyle w:val="NSDLetterSalutation"/>
        <w:numPr>
          <w:ilvl w:val="1"/>
          <w:numId w:val="45"/>
        </w:numPr>
        <w:spacing w:after="120" w:line="260" w:lineRule="exact"/>
      </w:pPr>
      <w:r>
        <w:t>Decrease the length of dewatered chan</w:t>
      </w:r>
      <w:r w:rsidR="009212B3">
        <w:t>nel, restore perennial flow to l</w:t>
      </w:r>
      <w:r>
        <w:t>ower dewatered reach (between RM 0.5 – 0.66)</w:t>
      </w:r>
    </w:p>
    <w:p w14:paraId="63F030C1" w14:textId="211F0959" w:rsidR="009212B3" w:rsidRDefault="009212B3" w:rsidP="00D63DF9">
      <w:pPr>
        <w:pStyle w:val="NSDLetterSalutation"/>
        <w:numPr>
          <w:ilvl w:val="1"/>
          <w:numId w:val="45"/>
        </w:numPr>
        <w:spacing w:after="120" w:line="260" w:lineRule="exact"/>
      </w:pPr>
      <w:r>
        <w:t xml:space="preserve">Potential to </w:t>
      </w:r>
      <w:r w:rsidR="00526A18">
        <w:t>raise</w:t>
      </w:r>
      <w:r>
        <w:t xml:space="preserve"> inlet elevation relative to current elevation, increasing groundwater elevations surrounding the Pond</w:t>
      </w:r>
    </w:p>
    <w:p w14:paraId="1EC3E35B" w14:textId="7EAFEAA6" w:rsidR="009212B3" w:rsidRDefault="009212B3" w:rsidP="0038396F">
      <w:pPr>
        <w:pStyle w:val="NSDLetterSalutation"/>
        <w:numPr>
          <w:ilvl w:val="0"/>
          <w:numId w:val="45"/>
        </w:numPr>
        <w:spacing w:after="120" w:line="260" w:lineRule="exact"/>
      </w:pPr>
      <w:r>
        <w:t>Fill outlet channel completely, increasing the water elevation of the Pond</w:t>
      </w:r>
    </w:p>
    <w:p w14:paraId="02AC51FC" w14:textId="01EA0AAC" w:rsidR="009212B3" w:rsidRDefault="009212B3" w:rsidP="009212B3">
      <w:pPr>
        <w:pStyle w:val="NSDLetterSalutation"/>
        <w:numPr>
          <w:ilvl w:val="1"/>
          <w:numId w:val="45"/>
        </w:numPr>
        <w:spacing w:after="120" w:line="260" w:lineRule="exact"/>
      </w:pPr>
      <w:r>
        <w:t>Pond levels would fluctuate seasonally, similar to Helis Pond</w:t>
      </w:r>
    </w:p>
    <w:p w14:paraId="3DC9CDD4" w14:textId="45C8F0E8" w:rsidR="009212B3" w:rsidRDefault="009212B3" w:rsidP="009212B3">
      <w:pPr>
        <w:pStyle w:val="NSDLetterSalutation"/>
        <w:numPr>
          <w:ilvl w:val="1"/>
          <w:numId w:val="45"/>
        </w:numPr>
        <w:spacing w:after="120" w:line="260" w:lineRule="exact"/>
      </w:pPr>
      <w:r>
        <w:t>Pond elevations are currently 10+ feet below groundwater at northern end of the Pond</w:t>
      </w:r>
    </w:p>
    <w:p w14:paraId="6B6CBE2F" w14:textId="7DC4685B" w:rsidR="009212B3" w:rsidRDefault="009212B3" w:rsidP="0038396F">
      <w:pPr>
        <w:pStyle w:val="NSDLetterSalutation"/>
        <w:numPr>
          <w:ilvl w:val="2"/>
          <w:numId w:val="45"/>
        </w:numPr>
        <w:spacing w:after="120" w:line="260" w:lineRule="exact"/>
      </w:pPr>
      <w:r>
        <w:t>Unlikely they would be restored to this level by plugging the Pond</w:t>
      </w:r>
    </w:p>
    <w:p w14:paraId="242609BF" w14:textId="4EE45569" w:rsidR="00D63DF9" w:rsidRDefault="009212B3" w:rsidP="0038396F">
      <w:pPr>
        <w:pStyle w:val="NSDLetterSalutation"/>
        <w:numPr>
          <w:ilvl w:val="1"/>
          <w:numId w:val="45"/>
        </w:numPr>
        <w:spacing w:after="120" w:line="260" w:lineRule="exact"/>
      </w:pPr>
      <w:r>
        <w:lastRenderedPageBreak/>
        <w:t xml:space="preserve">There is </w:t>
      </w:r>
      <w:r w:rsidR="00526A18">
        <w:t>currently</w:t>
      </w:r>
      <w:r>
        <w:t xml:space="preserve"> only 2-3 feet of “freeboard” at the picnic area at the southwestern corner of the Pond. Any rise </w:t>
      </w:r>
      <w:r w:rsidR="00526A18">
        <w:t>greater</w:t>
      </w:r>
      <w:r>
        <w:t xml:space="preserve"> than that will result in the Pond spilling into the channel, potentially catastrophically.</w:t>
      </w:r>
    </w:p>
    <w:p w14:paraId="1DD4EA65" w14:textId="42952A1D" w:rsidR="00B37676" w:rsidRDefault="00D169A5" w:rsidP="00AB16FB">
      <w:pPr>
        <w:pStyle w:val="NSDLetterSalutation"/>
        <w:spacing w:after="120" w:line="260" w:lineRule="exact"/>
      </w:pPr>
      <w:r>
        <w:t>Based on the potential for restoring perennial flow to Gold Creek, and the cumulative habitat benefits, t</w:t>
      </w:r>
      <w:r w:rsidR="00D63DF9">
        <w:t xml:space="preserve">he </w:t>
      </w:r>
      <w:r>
        <w:t>option selected for</w:t>
      </w:r>
      <w:r w:rsidR="00D63DF9">
        <w:t xml:space="preserve"> restoration of the Gold Creek Pit (Pond) is to convert the valley back to the forested wetland complex that was present prior to excavation of the pit. </w:t>
      </w:r>
      <w:r w:rsidR="00212678">
        <w:t xml:space="preserve">Restoration of this gravel pit back to the historic forested wetland complex includes several </w:t>
      </w:r>
      <w:r w:rsidR="00212678" w:rsidRPr="00933E1A">
        <w:t>elements</w:t>
      </w:r>
      <w:r w:rsidR="003A4DB7" w:rsidRPr="00933E1A">
        <w:t xml:space="preserve"> (Figure 2</w:t>
      </w:r>
      <w:r w:rsidR="008D008E" w:rsidRPr="00933E1A">
        <w:t xml:space="preserve"> and 3</w:t>
      </w:r>
      <w:r w:rsidR="003A4DB7" w:rsidRPr="00933E1A">
        <w:t>)</w:t>
      </w:r>
      <w:r w:rsidR="00212678" w:rsidRPr="00933E1A">
        <w:t>:</w:t>
      </w:r>
    </w:p>
    <w:p w14:paraId="0DF1EF96" w14:textId="6C51B8EA" w:rsidR="00212678" w:rsidRDefault="00AB16FB" w:rsidP="000B30AF">
      <w:pPr>
        <w:pStyle w:val="NSDLetterSalutation"/>
        <w:numPr>
          <w:ilvl w:val="0"/>
          <w:numId w:val="51"/>
        </w:numPr>
        <w:spacing w:after="120" w:line="260" w:lineRule="exact"/>
      </w:pPr>
      <w:r>
        <w:t>Fil</w:t>
      </w:r>
      <w:r w:rsidR="00212678">
        <w:t>ling of the P</w:t>
      </w:r>
      <w:r>
        <w:t>ond back to the historic floodplain elevation</w:t>
      </w:r>
      <w:r w:rsidR="00212678" w:rsidRPr="00212678">
        <w:t xml:space="preserve"> </w:t>
      </w:r>
      <w:r w:rsidR="00212678">
        <w:t>creating wetland mosaic</w:t>
      </w:r>
    </w:p>
    <w:p w14:paraId="701D03AE" w14:textId="77777777" w:rsidR="00212678" w:rsidRDefault="00AB16FB" w:rsidP="00DD21AB">
      <w:pPr>
        <w:pStyle w:val="NSDLetterSalutation"/>
        <w:numPr>
          <w:ilvl w:val="1"/>
          <w:numId w:val="45"/>
        </w:numPr>
        <w:spacing w:after="120" w:line="260" w:lineRule="exact"/>
      </w:pPr>
      <w:r>
        <w:t xml:space="preserve"> </w:t>
      </w:r>
      <w:proofErr w:type="gramStart"/>
      <w:r>
        <w:t>using</w:t>
      </w:r>
      <w:proofErr w:type="gramEnd"/>
      <w:r>
        <w:t xml:space="preserve"> fill material </w:t>
      </w:r>
      <w:r w:rsidR="00212678">
        <w:t>of similar size to that removed</w:t>
      </w:r>
    </w:p>
    <w:p w14:paraId="0C8A3421" w14:textId="453D5D5E" w:rsidR="00AB16FB" w:rsidRDefault="00212678" w:rsidP="00DD21AB">
      <w:pPr>
        <w:pStyle w:val="NSDLetterSalutation"/>
        <w:numPr>
          <w:ilvl w:val="1"/>
          <w:numId w:val="45"/>
        </w:numPr>
        <w:spacing w:after="120" w:line="260" w:lineRule="exact"/>
      </w:pPr>
      <w:proofErr w:type="gramStart"/>
      <w:r>
        <w:t>compacting</w:t>
      </w:r>
      <w:proofErr w:type="gramEnd"/>
      <w:r>
        <w:t xml:space="preserve"> fill material to a similar density of the adjacent native floodplain</w:t>
      </w:r>
      <w:r w:rsidR="00AB16FB">
        <w:t xml:space="preserve"> </w:t>
      </w:r>
    </w:p>
    <w:p w14:paraId="5E33C666" w14:textId="77777777" w:rsidR="00212678" w:rsidRDefault="00AB16FB" w:rsidP="001B10DE">
      <w:pPr>
        <w:pStyle w:val="NSDLetterSalutation"/>
        <w:numPr>
          <w:ilvl w:val="0"/>
          <w:numId w:val="51"/>
        </w:numPr>
        <w:spacing w:after="120" w:line="260" w:lineRule="exact"/>
      </w:pPr>
      <w:r>
        <w:t xml:space="preserve">Lowering berms surrounding the pond </w:t>
      </w:r>
      <w:r w:rsidR="00212678">
        <w:t>back to the historic floodplain elevation</w:t>
      </w:r>
    </w:p>
    <w:p w14:paraId="2CFE8C9D" w14:textId="389894D7" w:rsidR="00AB16FB" w:rsidRDefault="00AB16FB" w:rsidP="00DD21AB">
      <w:pPr>
        <w:pStyle w:val="NSDLetterSalutation"/>
        <w:numPr>
          <w:ilvl w:val="1"/>
          <w:numId w:val="45"/>
        </w:numPr>
        <w:spacing w:after="120" w:line="260" w:lineRule="exact"/>
      </w:pPr>
      <w:proofErr w:type="gramStart"/>
      <w:r>
        <w:t>use</w:t>
      </w:r>
      <w:proofErr w:type="gramEnd"/>
      <w:r>
        <w:t xml:space="preserve"> material to fill the pond</w:t>
      </w:r>
    </w:p>
    <w:p w14:paraId="3C652679" w14:textId="43F9320F" w:rsidR="00AB16FB" w:rsidRDefault="00AB16FB" w:rsidP="001B10DE">
      <w:pPr>
        <w:pStyle w:val="NSDLetterSalutation"/>
        <w:numPr>
          <w:ilvl w:val="0"/>
          <w:numId w:val="51"/>
        </w:numPr>
        <w:spacing w:after="120" w:line="260" w:lineRule="exact"/>
      </w:pPr>
      <w:r>
        <w:t>Removing riprap</w:t>
      </w:r>
      <w:r w:rsidR="00212678">
        <w:t>, bridges, culverts, roads,</w:t>
      </w:r>
      <w:r>
        <w:t xml:space="preserve"> or other artificial barriers to channel migration</w:t>
      </w:r>
    </w:p>
    <w:p w14:paraId="0F81B5B8" w14:textId="04D41851" w:rsidR="00AB16FB" w:rsidRDefault="00AB16FB" w:rsidP="001B10DE">
      <w:pPr>
        <w:pStyle w:val="NSDLetterSalutation"/>
        <w:numPr>
          <w:ilvl w:val="0"/>
          <w:numId w:val="51"/>
        </w:numPr>
        <w:spacing w:after="120" w:line="260" w:lineRule="exact"/>
      </w:pPr>
      <w:r>
        <w:t>Filling the outlet channel</w:t>
      </w:r>
    </w:p>
    <w:p w14:paraId="6D62CEA2" w14:textId="77777777" w:rsidR="00212678" w:rsidRDefault="00212678" w:rsidP="00212678">
      <w:pPr>
        <w:pStyle w:val="NSDLetterSalutation"/>
        <w:numPr>
          <w:ilvl w:val="1"/>
          <w:numId w:val="45"/>
        </w:numPr>
        <w:spacing w:after="120" w:line="260" w:lineRule="exact"/>
      </w:pPr>
      <w:proofErr w:type="gramStart"/>
      <w:r>
        <w:t>using</w:t>
      </w:r>
      <w:proofErr w:type="gramEnd"/>
      <w:r>
        <w:t xml:space="preserve"> fill material of similar size to that removed</w:t>
      </w:r>
    </w:p>
    <w:p w14:paraId="047A92EA" w14:textId="7884F0CE" w:rsidR="00212678" w:rsidRDefault="00212678" w:rsidP="00DD21AB">
      <w:pPr>
        <w:pStyle w:val="NSDLetterSalutation"/>
        <w:numPr>
          <w:ilvl w:val="1"/>
          <w:numId w:val="45"/>
        </w:numPr>
        <w:spacing w:after="120" w:line="260" w:lineRule="exact"/>
      </w:pPr>
      <w:proofErr w:type="gramStart"/>
      <w:r>
        <w:t>compacting</w:t>
      </w:r>
      <w:proofErr w:type="gramEnd"/>
      <w:r>
        <w:t xml:space="preserve"> fill material to a similar density of the adjacent native floodplain </w:t>
      </w:r>
    </w:p>
    <w:p w14:paraId="7E250B70" w14:textId="77777777" w:rsidR="00AB16FB" w:rsidRDefault="00AB16FB" w:rsidP="001B10DE">
      <w:pPr>
        <w:pStyle w:val="NSDLetterSalutation"/>
        <w:numPr>
          <w:ilvl w:val="0"/>
          <w:numId w:val="51"/>
        </w:numPr>
        <w:spacing w:after="120" w:line="260" w:lineRule="exact"/>
      </w:pPr>
      <w:r>
        <w:t>Establishment of new tributary alignment</w:t>
      </w:r>
    </w:p>
    <w:p w14:paraId="6E34BF58" w14:textId="32B99FD9" w:rsidR="00AB16FB" w:rsidRDefault="008D008E" w:rsidP="001B10DE">
      <w:pPr>
        <w:pStyle w:val="NSDLetterSalutation"/>
        <w:numPr>
          <w:ilvl w:val="0"/>
          <w:numId w:val="51"/>
        </w:numPr>
        <w:spacing w:after="120" w:line="260" w:lineRule="exact"/>
      </w:pPr>
      <w:r>
        <w:t xml:space="preserve">Remove </w:t>
      </w:r>
      <w:r w:rsidR="00C214FB">
        <w:t>existing</w:t>
      </w:r>
      <w:r>
        <w:t xml:space="preserve"> trail and e</w:t>
      </w:r>
      <w:r w:rsidR="00AB16FB">
        <w:t xml:space="preserve">stablishment of new ADA compliant trail around/through </w:t>
      </w:r>
      <w:r>
        <w:t>restored area</w:t>
      </w:r>
    </w:p>
    <w:p w14:paraId="789D9651" w14:textId="151C981D" w:rsidR="00AB16FB" w:rsidRDefault="00AB16FB" w:rsidP="001B10DE">
      <w:pPr>
        <w:pStyle w:val="NSDLetterSalutation"/>
        <w:numPr>
          <w:ilvl w:val="0"/>
          <w:numId w:val="51"/>
        </w:numPr>
        <w:spacing w:after="120" w:line="260" w:lineRule="exact"/>
      </w:pPr>
      <w:r>
        <w:t xml:space="preserve">Establishment of new picnic </w:t>
      </w:r>
      <w:r w:rsidR="008547B8">
        <w:t xml:space="preserve">and parking </w:t>
      </w:r>
      <w:r>
        <w:t>area</w:t>
      </w:r>
    </w:p>
    <w:p w14:paraId="509C8B4C" w14:textId="4B10AE30" w:rsidR="00AB16FB" w:rsidRDefault="00AB16FB" w:rsidP="001B10DE">
      <w:pPr>
        <w:pStyle w:val="NSDLetterSalutation"/>
        <w:numPr>
          <w:ilvl w:val="0"/>
          <w:numId w:val="51"/>
        </w:numPr>
        <w:spacing w:after="120" w:line="260" w:lineRule="exact"/>
      </w:pPr>
      <w:r>
        <w:t xml:space="preserve">Planting of native vegetation appropriate for </w:t>
      </w:r>
      <w:proofErr w:type="spellStart"/>
      <w:r>
        <w:t>ecotone</w:t>
      </w:r>
      <w:proofErr w:type="spellEnd"/>
      <w:r>
        <w:t xml:space="preserve"> to be established (wetlands, streamside, </w:t>
      </w:r>
      <w:r w:rsidR="001B5E6D">
        <w:t>floodplains</w:t>
      </w:r>
      <w:r>
        <w:t>)</w:t>
      </w:r>
    </w:p>
    <w:p w14:paraId="06C8AE44" w14:textId="220B92BD" w:rsidR="008D008E" w:rsidRDefault="008D008E" w:rsidP="001B10DE">
      <w:pPr>
        <w:pStyle w:val="NSDLetterSalutation"/>
        <w:numPr>
          <w:ilvl w:val="0"/>
          <w:numId w:val="51"/>
        </w:numPr>
        <w:spacing w:after="120" w:line="260" w:lineRule="exact"/>
      </w:pPr>
      <w:r>
        <w:t>Abandon exi</w:t>
      </w:r>
      <w:r w:rsidR="008966EC">
        <w:t>s</w:t>
      </w:r>
      <w:r>
        <w:t>ting Bureau of Reclamation groundwater well</w:t>
      </w:r>
    </w:p>
    <w:p w14:paraId="547C0D71" w14:textId="24105852" w:rsidR="00805743" w:rsidRDefault="008D008E" w:rsidP="00DD21AB">
      <w:pPr>
        <w:pStyle w:val="NSDLetterSalutation"/>
        <w:spacing w:after="120" w:line="260" w:lineRule="exact"/>
      </w:pPr>
      <w:r>
        <w:t xml:space="preserve">These proposed actions would restore the historic groundwater and hydrologic conditions present prior to gravel extraction, addressing the primary contributor to seasonal dewatering of Gold Creek. </w:t>
      </w:r>
      <w:r w:rsidR="005E5632">
        <w:t xml:space="preserve">The floodplain elevation </w:t>
      </w:r>
      <w:r w:rsidR="005E5632" w:rsidRPr="00933E1A">
        <w:t>immediately north of the Pond was projected down to the floodplain elevation between the outlet channel and parking area, to estimate the historic floodplain elevation through the Pond (Figure 4). Based on this projection, an estimated 1.2 million cubic yards (CY) of fill material is needed to fill the Pond to the historic floodplain elevation.</w:t>
      </w:r>
      <w:r w:rsidR="00346FC8" w:rsidRPr="00933E1A">
        <w:t xml:space="preserve"> It is estimated that because the proposed restoration will include low-lying wetland complex areas (Figure 3), the amount of fill required will be less than 1.2 million CY. The berms surrounding the Pond (Figure 2) contain approximately 180,000 CY of fill that can used to fill the Pond.</w:t>
      </w:r>
      <w:r w:rsidR="00297A5F" w:rsidRPr="00933E1A">
        <w:t xml:space="preserve"> </w:t>
      </w:r>
      <w:r w:rsidR="00805743">
        <w:t xml:space="preserve">Material used to fill the Pond could be of any size and shape for the deeper portions of the pit, with the upper 10 – 15-ft of fill material being of similar range of sizes/grading and shape (rounded) and compacted to a similar bulk density of the adjacent undisturbed floodplain </w:t>
      </w:r>
      <w:r w:rsidR="00526A18">
        <w:t>immediately</w:t>
      </w:r>
      <w:r w:rsidR="00805743">
        <w:t xml:space="preserve"> north of the Pond. </w:t>
      </w:r>
    </w:p>
    <w:p w14:paraId="719D3D04" w14:textId="7EE62312" w:rsidR="005E5632" w:rsidRPr="00933E1A" w:rsidRDefault="00297A5F" w:rsidP="00DD21AB">
      <w:pPr>
        <w:pStyle w:val="NSDLetterSalutation"/>
        <w:spacing w:after="120" w:line="260" w:lineRule="exact"/>
      </w:pPr>
      <w:r w:rsidRPr="00933E1A">
        <w:t>The quantity of fill needed may require identification of multiple sources and take several construction seasons to place.</w:t>
      </w:r>
      <w:r w:rsidR="00915671">
        <w:t xml:space="preserve"> </w:t>
      </w:r>
      <w:r w:rsidRPr="00933E1A">
        <w:t>Phasing of fill placement should prioritize filling the northeastern corner of Gold Creek Pond first, to better align the up-valley margin of the Pond with the axis of the valley and eliminate the cross-valley groundwater gradient drawing water from Gold Creek.</w:t>
      </w:r>
    </w:p>
    <w:p w14:paraId="50BE8FAE" w14:textId="5DDC719B" w:rsidR="001F1C25" w:rsidRDefault="001B5E6D" w:rsidP="00DD21AB">
      <w:pPr>
        <w:pStyle w:val="NSDLetterSalutation"/>
        <w:spacing w:after="120" w:line="260" w:lineRule="exact"/>
      </w:pPr>
      <w:r>
        <w:t>Floodplain Forest</w:t>
      </w:r>
      <w:r w:rsidR="001F1C25" w:rsidRPr="00933E1A">
        <w:t xml:space="preserve"> areas proposed would be composed of </w:t>
      </w:r>
      <w:r w:rsidR="003E7E15" w:rsidRPr="00933E1A">
        <w:t xml:space="preserve">conifer </w:t>
      </w:r>
      <w:r w:rsidR="001F1C25" w:rsidRPr="00933E1A">
        <w:t>species asse</w:t>
      </w:r>
      <w:r w:rsidR="003E7E15" w:rsidRPr="00933E1A">
        <w:t>mblages similar to that of the a</w:t>
      </w:r>
      <w:r w:rsidR="001F1C25" w:rsidRPr="00933E1A">
        <w:t>djacent upland floodplain</w:t>
      </w:r>
      <w:r w:rsidR="003E7E15" w:rsidRPr="00933E1A">
        <w:t xml:space="preserve"> (Figure 3). The Forested Wetland Complex areas would support a mix of conifer and </w:t>
      </w:r>
      <w:r w:rsidR="00C214FB" w:rsidRPr="00933E1A">
        <w:t>deciduous</w:t>
      </w:r>
      <w:r w:rsidR="003E7E15" w:rsidRPr="00933E1A">
        <w:t xml:space="preserve"> tree assemblages, surrounding smaller isolated and connected seasonal wetlands areas (Figure 3). Beaver dams could be incorporated into the grading of these wetland </w:t>
      </w:r>
      <w:r w:rsidR="00C214FB" w:rsidRPr="00933E1A">
        <w:t>features</w:t>
      </w:r>
      <w:r w:rsidR="003E7E15" w:rsidRPr="00933E1A">
        <w:t xml:space="preserve"> to mimic the </w:t>
      </w:r>
      <w:r w:rsidR="00BE122F" w:rsidRPr="00933E1A">
        <w:lastRenderedPageBreak/>
        <w:t xml:space="preserve">habitat </w:t>
      </w:r>
      <w:r w:rsidR="003E7E15" w:rsidRPr="00933E1A">
        <w:t xml:space="preserve">complexity </w:t>
      </w:r>
      <w:r w:rsidR="008547B8">
        <w:t>present</w:t>
      </w:r>
      <w:r w:rsidR="003E7E15" w:rsidRPr="00933E1A">
        <w:t xml:space="preserve"> in a similar setting on the western floodplain near RM 1.1 (Figure 1, 4).</w:t>
      </w:r>
      <w:r w:rsidR="00BE122F" w:rsidRPr="00933E1A">
        <w:t xml:space="preserve"> Larger more </w:t>
      </w:r>
      <w:r w:rsidR="00C214FB" w:rsidRPr="00933E1A">
        <w:t>extensive</w:t>
      </w:r>
      <w:r w:rsidR="00BE122F" w:rsidRPr="00933E1A">
        <w:t xml:space="preserve"> emergent wetlands (Wetland Complex, Figure 3) are proposed similar to that found on</w:t>
      </w:r>
      <w:r w:rsidR="00BE122F">
        <w:t xml:space="preserve"> the western floodplain near RM 2.</w:t>
      </w:r>
      <w:r w:rsidR="00BE122F" w:rsidRPr="00933E1A">
        <w:t>2 (Figure 1) and at Mardee Lake (Figure 4). These varied ecosystems will not only restore the hydrologic regime, but also provide habitat for a wide variety of birds, amphibians, invertebrates, insects, fish, and mammals.</w:t>
      </w:r>
    </w:p>
    <w:p w14:paraId="65453912" w14:textId="37FB06CE" w:rsidR="002902E8" w:rsidRPr="00933E1A" w:rsidRDefault="00DB0D31" w:rsidP="00DD21AB">
      <w:pPr>
        <w:pStyle w:val="NSDLetterSalutation"/>
        <w:spacing w:after="120" w:line="260" w:lineRule="exact"/>
      </w:pPr>
      <w:r>
        <w:t xml:space="preserve">Several </w:t>
      </w:r>
      <w:r w:rsidR="00526A18">
        <w:t>tributary</w:t>
      </w:r>
      <w:r>
        <w:t xml:space="preserve"> drainages once flowed through the floodplain where the pit was excavated, and a </w:t>
      </w:r>
      <w:r w:rsidR="00526A18">
        <w:t>critical</w:t>
      </w:r>
      <w:r>
        <w:t xml:space="preserve"> part of restoration will be to re-connect these drainages to the creek. The proposed </w:t>
      </w:r>
      <w:r w:rsidR="00526A18">
        <w:t>tributary</w:t>
      </w:r>
      <w:r>
        <w:t xml:space="preserve"> channels (Figure 3) will convey cool water through the restored wetland complexes as they traverse the floodplain toward Gold Creek. This will provide excellent rearing opportunities in these restored channel and connected </w:t>
      </w:r>
      <w:r w:rsidR="00526A18">
        <w:t xml:space="preserve">wetlands, </w:t>
      </w:r>
      <w:r>
        <w:t xml:space="preserve">including </w:t>
      </w:r>
      <w:r w:rsidR="00805743">
        <w:t>over 1 mile</w:t>
      </w:r>
      <w:r>
        <w:t xml:space="preserve"> of tributary channel and </w:t>
      </w:r>
      <w:r w:rsidR="00805743">
        <w:t>29</w:t>
      </w:r>
      <w:r>
        <w:t xml:space="preserve"> acres of forested and emergent wetland complexes (Figure 3).</w:t>
      </w:r>
    </w:p>
    <w:p w14:paraId="272B102F" w14:textId="52B36C64" w:rsidR="008D008E" w:rsidRDefault="008D008E" w:rsidP="007D7643">
      <w:pPr>
        <w:pStyle w:val="NSDLetterSalutation"/>
        <w:spacing w:after="120" w:line="260" w:lineRule="exact"/>
      </w:pPr>
      <w:r w:rsidRPr="00933E1A">
        <w:t xml:space="preserve">Recreation developed at the Pond will be maintained by relocating facilities </w:t>
      </w:r>
      <w:r w:rsidR="00805743">
        <w:t xml:space="preserve">to allow natural geomorphic processes to occur </w:t>
      </w:r>
      <w:r w:rsidR="00526A18">
        <w:t>unimpeded</w:t>
      </w:r>
      <w:r w:rsidR="00805743">
        <w:t xml:space="preserve"> in the restored area. Where these facilities will be relocated, or what new facilities will include, will be evaluated with </w:t>
      </w:r>
      <w:r w:rsidR="00526A18">
        <w:t>input</w:t>
      </w:r>
      <w:r w:rsidR="00805743">
        <w:t xml:space="preserve"> from USFS, permitting agencies, and local stakeholders. </w:t>
      </w:r>
      <w:r w:rsidR="006B2E51">
        <w:t xml:space="preserve">To reiterate that </w:t>
      </w:r>
      <w:r w:rsidR="007D7643">
        <w:t xml:space="preserve">recreational amenities will be maintained in some form, a potential trail alignment and new facilities are shown on the concept design (Figure 3). </w:t>
      </w:r>
      <w:r w:rsidR="00934ABE">
        <w:t>The proposed conceptual design (Figure 3) presents an option for relocating recreational facilities within Gold Creek valley. A</w:t>
      </w:r>
      <w:r w:rsidR="00934ABE" w:rsidRPr="00933E1A">
        <w:t xml:space="preserve"> </w:t>
      </w:r>
      <w:r w:rsidR="00346FC8" w:rsidRPr="00933E1A">
        <w:t xml:space="preserve">new ADA compliant trail </w:t>
      </w:r>
      <w:r w:rsidR="001F1C25" w:rsidRPr="00933E1A">
        <w:t xml:space="preserve">is </w:t>
      </w:r>
      <w:r w:rsidR="007D7643">
        <w:t>shown</w:t>
      </w:r>
      <w:r w:rsidR="007D7643" w:rsidRPr="00933E1A">
        <w:t xml:space="preserve"> </w:t>
      </w:r>
      <w:r w:rsidR="001F1C25" w:rsidRPr="00933E1A">
        <w:t xml:space="preserve">to follow the eastern valley wall, providing an overview of the restored area, then drop down into the </w:t>
      </w:r>
      <w:r w:rsidR="00C214FB" w:rsidRPr="00933E1A">
        <w:t>restored</w:t>
      </w:r>
      <w:r w:rsidR="001F1C25" w:rsidRPr="00933E1A">
        <w:t xml:space="preserve"> area traversing the various ecosystems. The trail could be an elevated boardwalk through the restored wetland areas, with new bridges </w:t>
      </w:r>
      <w:r w:rsidR="00C214FB" w:rsidRPr="00933E1A">
        <w:t>fully</w:t>
      </w:r>
      <w:r w:rsidR="001F1C25" w:rsidRPr="00933E1A">
        <w:t xml:space="preserve"> spanning the new tributary channel alignments (Figure 3). The parking area, restrooms, and picnic area </w:t>
      </w:r>
      <w:proofErr w:type="gramStart"/>
      <w:r w:rsidR="001F1C25" w:rsidRPr="00933E1A">
        <w:t xml:space="preserve">are all </w:t>
      </w:r>
      <w:r w:rsidR="007D7643">
        <w:t xml:space="preserve">shown to be </w:t>
      </w:r>
      <w:r w:rsidR="001F1C25" w:rsidRPr="00933E1A">
        <w:t>relocated</w:t>
      </w:r>
      <w:proofErr w:type="gramEnd"/>
      <w:r w:rsidR="001F1C25" w:rsidRPr="00933E1A">
        <w:t xml:space="preserve"> to the southeastern corner of the restored area (Figure 3</w:t>
      </w:r>
      <w:r w:rsidR="001F1C25">
        <w:t xml:space="preserve">). Interpretative signage could be included along the proposed trail to provide pubic education about the </w:t>
      </w:r>
      <w:r w:rsidR="007D7643">
        <w:t xml:space="preserve">Gold Creek Bull Trout </w:t>
      </w:r>
      <w:r w:rsidR="001F1C25">
        <w:t xml:space="preserve">restoration project. </w:t>
      </w:r>
    </w:p>
    <w:p w14:paraId="43DBF958" w14:textId="4B402F2F" w:rsidR="00102F4A" w:rsidRDefault="00102F4A" w:rsidP="00DD21AB">
      <w:pPr>
        <w:pStyle w:val="NSDLetterSalutation"/>
        <w:spacing w:after="120" w:line="260" w:lineRule="exact"/>
      </w:pPr>
      <w:r>
        <w:t xml:space="preserve">The proposed restoration actions at Gold Creek Pond are primarily on US Forest Service property, however they extend onto adjacent private property (Figure 2 and 3). The parcel boundaries on Figures 2 and 3 are from Kittitas County and are approximate locations. A detailed land survey of parcel </w:t>
      </w:r>
      <w:r w:rsidR="00C214FB">
        <w:t>boundaries</w:t>
      </w:r>
      <w:r>
        <w:t xml:space="preserve"> should be conducted prior to developing more detailed restoration designs</w:t>
      </w:r>
      <w:r w:rsidR="00A5235F">
        <w:t xml:space="preserve"> to ensure all potential project stakeholders are identified.</w:t>
      </w:r>
    </w:p>
    <w:p w14:paraId="2DD39AF2" w14:textId="0F849291" w:rsidR="00A079C5" w:rsidRDefault="00A079C5" w:rsidP="00DD21AB">
      <w:pPr>
        <w:pStyle w:val="NSDLetterSalutation"/>
        <w:spacing w:after="120" w:line="260" w:lineRule="exact"/>
      </w:pPr>
      <w:r>
        <w:t xml:space="preserve">It is anticipated that further coordination with project stakeholders, identifying design and construction funding, and locating potential sources of fill material, will delay restoration at the pit for several years. Implementation may need to be phased to fit with funding and material availability, requiring a thoughtful approach to how construction sequencing should be designed. These details will be determined as the process is moved forward leading up to construction. </w:t>
      </w:r>
    </w:p>
    <w:p w14:paraId="053EADD0" w14:textId="041A7913" w:rsidR="00831293" w:rsidRPr="00961E01" w:rsidRDefault="00AB16FB" w:rsidP="00831293">
      <w:pPr>
        <w:pStyle w:val="NSDHeading2"/>
      </w:pPr>
      <w:r>
        <w:t>Gold Creek Restoration</w:t>
      </w:r>
    </w:p>
    <w:p w14:paraId="32DA2A48" w14:textId="113EF9E6" w:rsidR="00FD2294" w:rsidRDefault="00754669" w:rsidP="00754669">
      <w:pPr>
        <w:pStyle w:val="NSDLetterSalutation"/>
        <w:spacing w:after="120" w:line="260" w:lineRule="exact"/>
        <w:rPr>
          <w:szCs w:val="22"/>
        </w:rPr>
      </w:pPr>
      <w:r>
        <w:rPr>
          <w:szCs w:val="22"/>
        </w:rPr>
        <w:t xml:space="preserve">The finding of </w:t>
      </w:r>
      <w:r w:rsidR="00057D6E">
        <w:rPr>
          <w:szCs w:val="22"/>
        </w:rPr>
        <w:t>the</w:t>
      </w:r>
      <w:r>
        <w:rPr>
          <w:szCs w:val="22"/>
        </w:rPr>
        <w:t xml:space="preserve"> geomorphic assessment</w:t>
      </w:r>
      <w:r w:rsidR="00057D6E">
        <w:rPr>
          <w:szCs w:val="22"/>
        </w:rPr>
        <w:t xml:space="preserve"> (NSD 2014b)</w:t>
      </w:r>
      <w:r>
        <w:rPr>
          <w:szCs w:val="22"/>
        </w:rPr>
        <w:t xml:space="preserve"> highlights the role of channel destabilization from historic logging of the riparian corridor contributing to habitat degradation in Gold Creek.</w:t>
      </w:r>
      <w:r w:rsidR="00915671">
        <w:rPr>
          <w:szCs w:val="22"/>
        </w:rPr>
        <w:t xml:space="preserve"> </w:t>
      </w:r>
      <w:r>
        <w:rPr>
          <w:szCs w:val="22"/>
        </w:rPr>
        <w:t xml:space="preserve">The over-widened channel has resulted from a loss of large riparian trees that once were recruited into the channel as the channel banks eroded. These large trees formed key pieces in </w:t>
      </w:r>
      <w:r w:rsidR="00C0015A">
        <w:rPr>
          <w:szCs w:val="22"/>
        </w:rPr>
        <w:t xml:space="preserve">the </w:t>
      </w:r>
      <w:r>
        <w:rPr>
          <w:szCs w:val="22"/>
        </w:rPr>
        <w:t>channel that trapped sediment and mobile wood, which over time helped to stabilize the channel by partitioning shear stress and reducing further bank erosion.</w:t>
      </w:r>
      <w:r w:rsidR="00915671">
        <w:rPr>
          <w:szCs w:val="22"/>
        </w:rPr>
        <w:t xml:space="preserve"> </w:t>
      </w:r>
      <w:r>
        <w:rPr>
          <w:szCs w:val="22"/>
        </w:rPr>
        <w:t xml:space="preserve">This dynamic equilibrium allowed for wood and sediment recruitment into the channel while providing a much more narrow and multi-thread channel with habitat and hydraulic complexity from instream wood. Key to restoring habitat quantity and quality in Gold Creek is to narrow the </w:t>
      </w:r>
      <w:r w:rsidR="003B14EC">
        <w:rPr>
          <w:szCs w:val="22"/>
        </w:rPr>
        <w:t xml:space="preserve">current over-widened </w:t>
      </w:r>
      <w:r>
        <w:rPr>
          <w:szCs w:val="22"/>
        </w:rPr>
        <w:t>active channel, increase the number to channel flow paths where possible, and increase wood loading and frequency of large logjams.</w:t>
      </w:r>
      <w:r w:rsidR="00FD2294">
        <w:rPr>
          <w:szCs w:val="22"/>
        </w:rPr>
        <w:t xml:space="preserve"> </w:t>
      </w:r>
      <w:r>
        <w:rPr>
          <w:szCs w:val="22"/>
        </w:rPr>
        <w:t xml:space="preserve">Wood can be the foundation to restoring a reinforced floodplain along Gold Creek, providing bank strength until riparian trees mature. This </w:t>
      </w:r>
      <w:r w:rsidR="00C0015A">
        <w:rPr>
          <w:szCs w:val="22"/>
        </w:rPr>
        <w:t>approach</w:t>
      </w:r>
      <w:r>
        <w:rPr>
          <w:szCs w:val="22"/>
        </w:rPr>
        <w:t xml:space="preserve"> uses a matrix of trees that are partially buried into existing gravel bars and exposed in the channel, restoring </w:t>
      </w:r>
      <w:r>
        <w:rPr>
          <w:szCs w:val="22"/>
        </w:rPr>
        <w:lastRenderedPageBreak/>
        <w:t xml:space="preserve">a narrower channel similar to </w:t>
      </w:r>
      <w:r w:rsidR="00C0015A">
        <w:rPr>
          <w:szCs w:val="22"/>
        </w:rPr>
        <w:t xml:space="preserve">the </w:t>
      </w:r>
      <w:r>
        <w:rPr>
          <w:szCs w:val="22"/>
        </w:rPr>
        <w:t xml:space="preserve">historic Gold Creek. </w:t>
      </w:r>
      <w:r w:rsidR="00FD2294">
        <w:rPr>
          <w:szCs w:val="22"/>
        </w:rPr>
        <w:t xml:space="preserve">These restorative actions will provide much needed off channel rearing habitat and increase pool frequency with cover. These habitat </w:t>
      </w:r>
      <w:r w:rsidR="007E5FDD">
        <w:rPr>
          <w:szCs w:val="22"/>
        </w:rPr>
        <w:t xml:space="preserve">features are critical to supporting all life history stages of Gold Creek Bull Trout, and are currently lacking in lower Gold Creek. </w:t>
      </w:r>
      <w:r w:rsidR="00FD2294">
        <w:rPr>
          <w:szCs w:val="22"/>
        </w:rPr>
        <w:t>In addition to increasing instream complexity, narrowing the channel width will reduce the duration of dewatering by decreasing the infiltration area and creating a deeper channel for any given discharge.</w:t>
      </w:r>
      <w:r w:rsidR="007E5FDD">
        <w:rPr>
          <w:szCs w:val="22"/>
        </w:rPr>
        <w:t xml:space="preserve"> </w:t>
      </w:r>
    </w:p>
    <w:p w14:paraId="4836CD1D" w14:textId="240FEC60" w:rsidR="007E5FDD" w:rsidRDefault="007E5FDD" w:rsidP="00754669">
      <w:pPr>
        <w:pStyle w:val="NSDLetterSalutation"/>
        <w:spacing w:after="120" w:line="260" w:lineRule="exact"/>
        <w:rPr>
          <w:szCs w:val="22"/>
        </w:rPr>
      </w:pPr>
      <w:r>
        <w:rPr>
          <w:szCs w:val="22"/>
        </w:rPr>
        <w:t xml:space="preserve">Due to the </w:t>
      </w:r>
      <w:r w:rsidR="00526A18">
        <w:rPr>
          <w:szCs w:val="22"/>
        </w:rPr>
        <w:t>dewatering</w:t>
      </w:r>
      <w:r>
        <w:rPr>
          <w:szCs w:val="22"/>
        </w:rPr>
        <w:t xml:space="preserve"> that occurs within the proposed project reach, it is recommended that implementation of instream restoration actions be performed prior to restoration of Gold Creek Pit (Pond). Because restoration of Gold Creek Pit (Pond) will introduce perennial flow to the creek within the reach, there are significant ecologic and financial benefits to restoring the creek beforehand to allow working in the dry. This will not only provide construction cost savings as little to no water management (pumping, diversions, crossings, isolation, </w:t>
      </w:r>
      <w:r w:rsidR="00526A18">
        <w:rPr>
          <w:szCs w:val="22"/>
        </w:rPr>
        <w:t>etc.</w:t>
      </w:r>
      <w:r>
        <w:rPr>
          <w:szCs w:val="22"/>
        </w:rPr>
        <w:t xml:space="preserve">) or fish exclusion will be needed, but will also reduce risk to </w:t>
      </w:r>
      <w:r w:rsidR="00612500">
        <w:rPr>
          <w:szCs w:val="22"/>
        </w:rPr>
        <w:t xml:space="preserve">Gold Creek Bull Trout. This population begins migrating up Gold Creek during late </w:t>
      </w:r>
      <w:r w:rsidR="00526A18">
        <w:rPr>
          <w:szCs w:val="22"/>
        </w:rPr>
        <w:t>summer</w:t>
      </w:r>
      <w:r w:rsidR="00612500">
        <w:rPr>
          <w:szCs w:val="22"/>
        </w:rPr>
        <w:t>, the same time construction activities would likely be permitted to occur. Working prior to introducing perennial flow (restoration of Gold Creek Pit) will reduce risk to this critically low population as the creek will be dewatered and fish will not be present in the reach.</w:t>
      </w:r>
    </w:p>
    <w:p w14:paraId="3DD4C3ED" w14:textId="675C77F1" w:rsidR="009D55F5" w:rsidRDefault="00754669" w:rsidP="00754669">
      <w:pPr>
        <w:pStyle w:val="NSDLetterSalutation"/>
        <w:spacing w:after="120" w:line="260" w:lineRule="exact"/>
        <w:rPr>
          <w:szCs w:val="22"/>
        </w:rPr>
      </w:pPr>
      <w:r>
        <w:rPr>
          <w:szCs w:val="22"/>
        </w:rPr>
        <w:t>Given the length of channel impacted, targeted restoration of the most significantly over-widened reaches</w:t>
      </w:r>
      <w:r w:rsidR="003C693A">
        <w:rPr>
          <w:szCs w:val="22"/>
        </w:rPr>
        <w:t xml:space="preserve"> and those with the most impaired habitat </w:t>
      </w:r>
      <w:r w:rsidR="003C693A" w:rsidRPr="007916F1">
        <w:rPr>
          <w:szCs w:val="22"/>
        </w:rPr>
        <w:t>conditions</w:t>
      </w:r>
      <w:r w:rsidRPr="007916F1">
        <w:rPr>
          <w:szCs w:val="22"/>
        </w:rPr>
        <w:t xml:space="preserve"> should be prioritized</w:t>
      </w:r>
      <w:r w:rsidR="00C0015A" w:rsidRPr="007916F1">
        <w:rPr>
          <w:szCs w:val="22"/>
        </w:rPr>
        <w:t xml:space="preserve"> (Figure</w:t>
      </w:r>
      <w:r w:rsidR="00C0015A">
        <w:rPr>
          <w:szCs w:val="22"/>
        </w:rPr>
        <w:t xml:space="preserve"> 5)</w:t>
      </w:r>
      <w:r>
        <w:rPr>
          <w:szCs w:val="22"/>
        </w:rPr>
        <w:t xml:space="preserve">. </w:t>
      </w:r>
      <w:r w:rsidR="003C693A">
        <w:rPr>
          <w:szCs w:val="22"/>
        </w:rPr>
        <w:t>The project reach was divided into 3 phases, with Phase I being the highest priority reach.</w:t>
      </w:r>
      <w:r w:rsidR="00915671">
        <w:rPr>
          <w:szCs w:val="22"/>
        </w:rPr>
        <w:t xml:space="preserve"> </w:t>
      </w:r>
      <w:r w:rsidR="003C693A">
        <w:rPr>
          <w:szCs w:val="22"/>
        </w:rPr>
        <w:t xml:space="preserve">The Phase I reach </w:t>
      </w:r>
      <w:r w:rsidR="00B77D4D">
        <w:rPr>
          <w:szCs w:val="22"/>
        </w:rPr>
        <w:t xml:space="preserve">(between RM 1 and </w:t>
      </w:r>
      <w:r w:rsidR="00376E44">
        <w:rPr>
          <w:szCs w:val="22"/>
        </w:rPr>
        <w:t>2.1</w:t>
      </w:r>
      <w:r w:rsidR="00B77D4D">
        <w:rPr>
          <w:szCs w:val="22"/>
        </w:rPr>
        <w:t>)</w:t>
      </w:r>
      <w:bookmarkStart w:id="2" w:name="_GoBack"/>
      <w:bookmarkEnd w:id="2"/>
      <w:r w:rsidR="00B77D4D">
        <w:rPr>
          <w:szCs w:val="22"/>
        </w:rPr>
        <w:t xml:space="preserve"> </w:t>
      </w:r>
      <w:r w:rsidR="009D55F5">
        <w:rPr>
          <w:szCs w:val="22"/>
        </w:rPr>
        <w:t xml:space="preserve">(Figures 6 and 7) </w:t>
      </w:r>
      <w:r w:rsidR="003C693A">
        <w:rPr>
          <w:szCs w:val="22"/>
        </w:rPr>
        <w:t xml:space="preserve">was selected as the highest priority reach for restoration as it includes the most over-widened channel sections (NSD 2014b), completely dewaters seasonally, and contains the initiation point of dewatering in the creek (NSD 2013b, 2014a). </w:t>
      </w:r>
      <w:r w:rsidR="00B77D4D">
        <w:rPr>
          <w:szCs w:val="22"/>
        </w:rPr>
        <w:t>Phase II (</w:t>
      </w:r>
      <w:r w:rsidR="00E427BB">
        <w:rPr>
          <w:szCs w:val="22"/>
        </w:rPr>
        <w:t xml:space="preserve">between RM </w:t>
      </w:r>
      <w:r w:rsidR="00376E44">
        <w:rPr>
          <w:szCs w:val="22"/>
        </w:rPr>
        <w:t>2.1</w:t>
      </w:r>
      <w:r w:rsidR="00E427BB">
        <w:rPr>
          <w:szCs w:val="22"/>
        </w:rPr>
        <w:t xml:space="preserve"> and 2.5</w:t>
      </w:r>
      <w:r w:rsidR="00B77D4D">
        <w:rPr>
          <w:szCs w:val="22"/>
        </w:rPr>
        <w:t xml:space="preserve">) </w:t>
      </w:r>
      <w:r w:rsidR="009D55F5">
        <w:rPr>
          <w:szCs w:val="22"/>
        </w:rPr>
        <w:t>(Figure</w:t>
      </w:r>
      <w:r w:rsidR="00E427BB">
        <w:rPr>
          <w:szCs w:val="22"/>
        </w:rPr>
        <w:t xml:space="preserve"> 7</w:t>
      </w:r>
      <w:r w:rsidR="009D55F5">
        <w:rPr>
          <w:szCs w:val="22"/>
        </w:rPr>
        <w:t xml:space="preserve">) </w:t>
      </w:r>
      <w:r w:rsidR="00B77D4D">
        <w:rPr>
          <w:szCs w:val="22"/>
        </w:rPr>
        <w:t xml:space="preserve">was selected as the second highest priority reach for restoration </w:t>
      </w:r>
      <w:r w:rsidR="00DB11A2">
        <w:rPr>
          <w:szCs w:val="22"/>
        </w:rPr>
        <w:t>to complete restoration within the dewatered reach of the channel and accelerate the natural recovery that has started in this uppermost reach.</w:t>
      </w:r>
      <w:r w:rsidR="00526A18">
        <w:rPr>
          <w:szCs w:val="22"/>
        </w:rPr>
        <w:t xml:space="preserve"> </w:t>
      </w:r>
      <w:r w:rsidR="00B77D4D">
        <w:rPr>
          <w:szCs w:val="22"/>
        </w:rPr>
        <w:t>A significant portion (0.5-miles</w:t>
      </w:r>
      <w:r w:rsidR="00DB11A2">
        <w:rPr>
          <w:szCs w:val="22"/>
        </w:rPr>
        <w:t xml:space="preserve"> between RM 0.4 and 0.9</w:t>
      </w:r>
      <w:r w:rsidR="00B77D4D">
        <w:rPr>
          <w:szCs w:val="22"/>
        </w:rPr>
        <w:t>) of Gold Creek is on private property through the Phase II</w:t>
      </w:r>
      <w:r w:rsidR="00DB11A2">
        <w:rPr>
          <w:szCs w:val="22"/>
        </w:rPr>
        <w:t>I</w:t>
      </w:r>
      <w:r w:rsidR="00B77D4D">
        <w:rPr>
          <w:szCs w:val="22"/>
        </w:rPr>
        <w:t xml:space="preserve"> reach, and will require consultation with the landowner. The Phase III reach</w:t>
      </w:r>
      <w:r w:rsidR="009D55F5">
        <w:rPr>
          <w:szCs w:val="22"/>
        </w:rPr>
        <w:t xml:space="preserve"> (</w:t>
      </w:r>
      <w:r w:rsidR="00E427BB">
        <w:rPr>
          <w:szCs w:val="22"/>
        </w:rPr>
        <w:t>between RM 0 and 1</w:t>
      </w:r>
      <w:r w:rsidR="009D55F5">
        <w:rPr>
          <w:szCs w:val="22"/>
        </w:rPr>
        <w:t>) (Figure</w:t>
      </w:r>
      <w:r w:rsidR="00E427BB">
        <w:rPr>
          <w:szCs w:val="22"/>
        </w:rPr>
        <w:t>s 5 and 6</w:t>
      </w:r>
      <w:r w:rsidR="009D55F5">
        <w:rPr>
          <w:szCs w:val="22"/>
        </w:rPr>
        <w:t xml:space="preserve">) was selected as the lowest priority reach because </w:t>
      </w:r>
      <w:r w:rsidR="00DB11A2">
        <w:rPr>
          <w:szCs w:val="22"/>
        </w:rPr>
        <w:t>of this pending landowner agreement, and to accommodate future restoration actions planned by the USFS at the frontage road bridge and causeway</w:t>
      </w:r>
      <w:r w:rsidR="009D55F5">
        <w:rPr>
          <w:szCs w:val="22"/>
        </w:rPr>
        <w:t>.</w:t>
      </w:r>
      <w:r w:rsidR="00DB11A2">
        <w:rPr>
          <w:szCs w:val="22"/>
        </w:rPr>
        <w:t xml:space="preserve"> The frontage road bridge is proposed to be </w:t>
      </w:r>
      <w:r w:rsidR="00526A18">
        <w:rPr>
          <w:szCs w:val="22"/>
        </w:rPr>
        <w:t>widened</w:t>
      </w:r>
      <w:r w:rsidR="00DB11A2">
        <w:rPr>
          <w:szCs w:val="22"/>
        </w:rPr>
        <w:t xml:space="preserve">, similar to the recent I-90 bridge replacement just downstream. This restoration action </w:t>
      </w:r>
      <w:r w:rsidR="00526A18">
        <w:rPr>
          <w:szCs w:val="22"/>
        </w:rPr>
        <w:t>will open</w:t>
      </w:r>
      <w:r w:rsidR="00DB11A2">
        <w:rPr>
          <w:szCs w:val="22"/>
        </w:rPr>
        <w:t xml:space="preserve"> a considerable portion of the floodplain to channel migration, possibly changing the intent, types, and </w:t>
      </w:r>
      <w:r w:rsidR="00526A18">
        <w:rPr>
          <w:szCs w:val="22"/>
        </w:rPr>
        <w:t>locations</w:t>
      </w:r>
      <w:r w:rsidR="00DB11A2">
        <w:rPr>
          <w:szCs w:val="22"/>
        </w:rPr>
        <w:t xml:space="preserve"> of instream restoration design elements. </w:t>
      </w:r>
    </w:p>
    <w:p w14:paraId="5CC4DB99" w14:textId="4E0C7C1C" w:rsidR="00754669" w:rsidRDefault="00754669" w:rsidP="00754669">
      <w:pPr>
        <w:pStyle w:val="NSDLetterSalutation"/>
        <w:spacing w:after="120" w:line="260" w:lineRule="exact"/>
        <w:rPr>
          <w:szCs w:val="22"/>
        </w:rPr>
      </w:pPr>
      <w:r>
        <w:rPr>
          <w:szCs w:val="22"/>
        </w:rPr>
        <w:t xml:space="preserve">Key to restoring a narrower channel is the creation of a hardened floodplain along the margins of the current channel to mimic the historic role large </w:t>
      </w:r>
      <w:r w:rsidR="00C0015A">
        <w:rPr>
          <w:szCs w:val="22"/>
        </w:rPr>
        <w:t xml:space="preserve">recruited trees and resultant </w:t>
      </w:r>
      <w:r>
        <w:rPr>
          <w:szCs w:val="22"/>
        </w:rPr>
        <w:t>logjams once provided</w:t>
      </w:r>
      <w:r w:rsidR="00C0015A">
        <w:rPr>
          <w:szCs w:val="22"/>
        </w:rPr>
        <w:t xml:space="preserve"> (</w:t>
      </w:r>
      <w:r w:rsidR="00A41B56">
        <w:rPr>
          <w:szCs w:val="22"/>
        </w:rPr>
        <w:t>F</w:t>
      </w:r>
      <w:r w:rsidR="00C0015A">
        <w:rPr>
          <w:szCs w:val="22"/>
        </w:rPr>
        <w:t>igures 5-7)</w:t>
      </w:r>
      <w:r>
        <w:rPr>
          <w:szCs w:val="22"/>
        </w:rPr>
        <w:t>. The hardened floodplain would be composed of a matrix of large timber of varying width</w:t>
      </w:r>
      <w:r w:rsidR="00C0015A">
        <w:rPr>
          <w:szCs w:val="22"/>
        </w:rPr>
        <w:t xml:space="preserve"> and lengths,</w:t>
      </w:r>
      <w:r>
        <w:rPr>
          <w:szCs w:val="22"/>
        </w:rPr>
        <w:t xml:space="preserve"> constructed on gravel bars and partially to completely backfilled and planted with </w:t>
      </w:r>
      <w:r w:rsidR="009B2AA5">
        <w:rPr>
          <w:szCs w:val="22"/>
        </w:rPr>
        <w:t>native vegetation</w:t>
      </w:r>
      <w:r w:rsidR="00915671">
        <w:rPr>
          <w:szCs w:val="22"/>
        </w:rPr>
        <w:t xml:space="preserve"> (Figure 8)</w:t>
      </w:r>
      <w:r>
        <w:rPr>
          <w:szCs w:val="22"/>
        </w:rPr>
        <w:t xml:space="preserve">.  </w:t>
      </w:r>
      <w:r w:rsidR="009B2AA5">
        <w:rPr>
          <w:szCs w:val="22"/>
        </w:rPr>
        <w:t>Vertical and inclined posts, combined with backfilling, will provide structural stability to the roughened floodplain.</w:t>
      </w:r>
      <w:r w:rsidR="00915671">
        <w:rPr>
          <w:szCs w:val="22"/>
        </w:rPr>
        <w:t xml:space="preserve"> </w:t>
      </w:r>
      <w:r w:rsidR="009B2AA5">
        <w:rPr>
          <w:szCs w:val="22"/>
        </w:rPr>
        <w:t xml:space="preserve">Logs along the margin of the roughened floodplain structure will project into the channel at varying lengths to </w:t>
      </w:r>
      <w:r w:rsidR="00816F2D">
        <w:rPr>
          <w:szCs w:val="22"/>
        </w:rPr>
        <w:t>roughen the edge with the channel</w:t>
      </w:r>
      <w:r w:rsidR="00915671">
        <w:rPr>
          <w:szCs w:val="22"/>
        </w:rPr>
        <w:t xml:space="preserve"> (Figure 8)</w:t>
      </w:r>
      <w:r w:rsidR="00816F2D">
        <w:rPr>
          <w:szCs w:val="22"/>
        </w:rPr>
        <w:t xml:space="preserve">. </w:t>
      </w:r>
      <w:r>
        <w:rPr>
          <w:szCs w:val="22"/>
        </w:rPr>
        <w:t xml:space="preserve">The hardened floodplain will function </w:t>
      </w:r>
      <w:r w:rsidR="001D649D">
        <w:rPr>
          <w:szCs w:val="22"/>
        </w:rPr>
        <w:t>by:</w:t>
      </w:r>
    </w:p>
    <w:p w14:paraId="072970E0" w14:textId="77777777" w:rsidR="00754669" w:rsidRDefault="00754669" w:rsidP="001B10DE">
      <w:pPr>
        <w:pStyle w:val="NSDLetterSalutation"/>
        <w:numPr>
          <w:ilvl w:val="0"/>
          <w:numId w:val="49"/>
        </w:numPr>
        <w:spacing w:after="120" w:line="260" w:lineRule="exact"/>
        <w:rPr>
          <w:szCs w:val="22"/>
        </w:rPr>
      </w:pPr>
      <w:r>
        <w:rPr>
          <w:szCs w:val="22"/>
        </w:rPr>
        <w:t>Limiting bank erosion and further widening of the active channel</w:t>
      </w:r>
    </w:p>
    <w:p w14:paraId="5BDBF141" w14:textId="24E94535" w:rsidR="00754669" w:rsidRDefault="00754669" w:rsidP="00754669">
      <w:pPr>
        <w:pStyle w:val="NSDLetterSalutation"/>
        <w:numPr>
          <w:ilvl w:val="1"/>
          <w:numId w:val="44"/>
        </w:numPr>
        <w:spacing w:after="120" w:line="260" w:lineRule="exact"/>
        <w:rPr>
          <w:szCs w:val="22"/>
        </w:rPr>
      </w:pPr>
      <w:r>
        <w:rPr>
          <w:szCs w:val="22"/>
        </w:rPr>
        <w:t xml:space="preserve">Hardened floodplain to be constructed along channel banks without large riparian trees along </w:t>
      </w:r>
      <w:r w:rsidR="00C0015A">
        <w:rPr>
          <w:szCs w:val="22"/>
        </w:rPr>
        <w:t xml:space="preserve">their </w:t>
      </w:r>
      <w:r>
        <w:rPr>
          <w:szCs w:val="22"/>
        </w:rPr>
        <w:t>margin to limit</w:t>
      </w:r>
      <w:r w:rsidR="000B30AF">
        <w:rPr>
          <w:szCs w:val="22"/>
        </w:rPr>
        <w:t xml:space="preserve"> erosion into these areas</w:t>
      </w:r>
    </w:p>
    <w:p w14:paraId="1FC32714" w14:textId="4B9890BF" w:rsidR="00754669" w:rsidRDefault="00754669" w:rsidP="00754669">
      <w:pPr>
        <w:pStyle w:val="NSDLetterSalutation"/>
        <w:numPr>
          <w:ilvl w:val="1"/>
          <w:numId w:val="44"/>
        </w:numPr>
        <w:spacing w:after="120" w:line="260" w:lineRule="exact"/>
        <w:rPr>
          <w:szCs w:val="22"/>
        </w:rPr>
      </w:pPr>
      <w:r>
        <w:rPr>
          <w:szCs w:val="22"/>
        </w:rPr>
        <w:t>Moving banks inward from both sides</w:t>
      </w:r>
      <w:r w:rsidR="00C0015A">
        <w:rPr>
          <w:szCs w:val="22"/>
        </w:rPr>
        <w:t xml:space="preserve"> of the channel</w:t>
      </w:r>
      <w:r>
        <w:rPr>
          <w:szCs w:val="22"/>
        </w:rPr>
        <w:t xml:space="preserve"> to reduce channel width</w:t>
      </w:r>
    </w:p>
    <w:p w14:paraId="7C1F00D5" w14:textId="342B54C9" w:rsidR="009E5332" w:rsidRDefault="009E5332" w:rsidP="001D649D">
      <w:pPr>
        <w:pStyle w:val="NSDLetterSalutation"/>
        <w:numPr>
          <w:ilvl w:val="2"/>
          <w:numId w:val="44"/>
        </w:numPr>
        <w:spacing w:after="120" w:line="260" w:lineRule="exact"/>
        <w:rPr>
          <w:szCs w:val="22"/>
        </w:rPr>
      </w:pPr>
      <w:r>
        <w:rPr>
          <w:szCs w:val="22"/>
        </w:rPr>
        <w:t>Decrease average channel width from 119-ft to 50-ft</w:t>
      </w:r>
    </w:p>
    <w:p w14:paraId="623F8A1C" w14:textId="4630E17A" w:rsidR="000B30AF" w:rsidRDefault="000B30AF" w:rsidP="00754669">
      <w:pPr>
        <w:pStyle w:val="NSDLetterSalutation"/>
        <w:numPr>
          <w:ilvl w:val="1"/>
          <w:numId w:val="44"/>
        </w:numPr>
        <w:spacing w:after="120" w:line="260" w:lineRule="exact"/>
        <w:rPr>
          <w:szCs w:val="22"/>
        </w:rPr>
      </w:pPr>
      <w:r>
        <w:rPr>
          <w:szCs w:val="22"/>
        </w:rPr>
        <w:t>Creation of stable islands in the channel</w:t>
      </w:r>
    </w:p>
    <w:p w14:paraId="1CBEE34A" w14:textId="36F5D12B" w:rsidR="00754669" w:rsidRDefault="00754669" w:rsidP="001B10DE">
      <w:pPr>
        <w:pStyle w:val="NSDLetterSalutation"/>
        <w:numPr>
          <w:ilvl w:val="0"/>
          <w:numId w:val="50"/>
        </w:numPr>
        <w:spacing w:after="120" w:line="260" w:lineRule="exact"/>
        <w:rPr>
          <w:szCs w:val="22"/>
        </w:rPr>
      </w:pPr>
      <w:r>
        <w:rPr>
          <w:szCs w:val="22"/>
        </w:rPr>
        <w:t>Roughen exposed gravel bars to promote formation of new floodplain</w:t>
      </w:r>
      <w:r w:rsidR="00C0015A">
        <w:rPr>
          <w:szCs w:val="22"/>
        </w:rPr>
        <w:t xml:space="preserve"> (area protected from channel migration)</w:t>
      </w:r>
    </w:p>
    <w:p w14:paraId="62224A20" w14:textId="5FCD35D2" w:rsidR="00754669" w:rsidRDefault="00754669" w:rsidP="00754669">
      <w:pPr>
        <w:pStyle w:val="NSDLetterSalutation"/>
        <w:numPr>
          <w:ilvl w:val="1"/>
          <w:numId w:val="44"/>
        </w:numPr>
        <w:spacing w:after="120" w:line="260" w:lineRule="exact"/>
        <w:rPr>
          <w:szCs w:val="22"/>
        </w:rPr>
      </w:pPr>
      <w:r>
        <w:rPr>
          <w:szCs w:val="22"/>
        </w:rPr>
        <w:lastRenderedPageBreak/>
        <w:t xml:space="preserve">Extend structure from current bank </w:t>
      </w:r>
      <w:r w:rsidR="00C0015A">
        <w:rPr>
          <w:szCs w:val="22"/>
        </w:rPr>
        <w:t>across</w:t>
      </w:r>
      <w:r>
        <w:rPr>
          <w:szCs w:val="22"/>
        </w:rPr>
        <w:t xml:space="preserve"> adjacent gravel bars</w:t>
      </w:r>
    </w:p>
    <w:p w14:paraId="588288F6" w14:textId="77777777" w:rsidR="00754669" w:rsidRDefault="00754669" w:rsidP="00754669">
      <w:pPr>
        <w:pStyle w:val="NSDLetterSalutation"/>
        <w:numPr>
          <w:ilvl w:val="1"/>
          <w:numId w:val="44"/>
        </w:numPr>
        <w:spacing w:after="120" w:line="260" w:lineRule="exact"/>
        <w:rPr>
          <w:szCs w:val="22"/>
        </w:rPr>
      </w:pPr>
      <w:r>
        <w:rPr>
          <w:szCs w:val="22"/>
        </w:rPr>
        <w:t>Partitioning of shear stress due to roughened floodplain will reduce sediment transport capacity, and will fill-in and further bury wood over time creating new floodplain</w:t>
      </w:r>
    </w:p>
    <w:p w14:paraId="5E96AF3A" w14:textId="7D606CE5" w:rsidR="00C0015A" w:rsidRDefault="00C0015A" w:rsidP="00754669">
      <w:pPr>
        <w:pStyle w:val="NSDLetterSalutation"/>
        <w:numPr>
          <w:ilvl w:val="1"/>
          <w:numId w:val="44"/>
        </w:numPr>
        <w:spacing w:after="120" w:line="260" w:lineRule="exact"/>
        <w:rPr>
          <w:szCs w:val="22"/>
        </w:rPr>
      </w:pPr>
      <w:r>
        <w:rPr>
          <w:szCs w:val="22"/>
        </w:rPr>
        <w:t xml:space="preserve">Material excavated for new channel flow paths to be used to </w:t>
      </w:r>
      <w:r w:rsidR="009E5332">
        <w:rPr>
          <w:szCs w:val="22"/>
        </w:rPr>
        <w:t xml:space="preserve">completely to </w:t>
      </w:r>
      <w:r>
        <w:rPr>
          <w:szCs w:val="22"/>
        </w:rPr>
        <w:t>partially backfill roughened floodplain</w:t>
      </w:r>
    </w:p>
    <w:p w14:paraId="773E9123" w14:textId="6904B123" w:rsidR="009E5332" w:rsidRDefault="009E5332" w:rsidP="00754669">
      <w:pPr>
        <w:pStyle w:val="NSDLetterSalutation"/>
        <w:numPr>
          <w:ilvl w:val="1"/>
          <w:numId w:val="44"/>
        </w:numPr>
        <w:spacing w:after="120" w:line="260" w:lineRule="exact"/>
        <w:rPr>
          <w:szCs w:val="22"/>
        </w:rPr>
      </w:pPr>
      <w:r>
        <w:rPr>
          <w:szCs w:val="22"/>
        </w:rPr>
        <w:t xml:space="preserve">Planting </w:t>
      </w:r>
      <w:r w:rsidR="007E58EC">
        <w:rPr>
          <w:szCs w:val="22"/>
        </w:rPr>
        <w:t>native vegetation on roughened gravel bars</w:t>
      </w:r>
    </w:p>
    <w:p w14:paraId="25E8A4BD" w14:textId="713C97AE" w:rsidR="007E58EC" w:rsidRDefault="007E58EC" w:rsidP="001D649D">
      <w:pPr>
        <w:pStyle w:val="NSDLetterSalutation"/>
        <w:numPr>
          <w:ilvl w:val="2"/>
          <w:numId w:val="44"/>
        </w:numPr>
        <w:spacing w:after="120" w:line="260" w:lineRule="exact"/>
        <w:rPr>
          <w:szCs w:val="22"/>
        </w:rPr>
      </w:pPr>
      <w:r>
        <w:rPr>
          <w:szCs w:val="22"/>
        </w:rPr>
        <w:t>Native shrub species on partially backfilled areas</w:t>
      </w:r>
    </w:p>
    <w:p w14:paraId="47DC808E" w14:textId="363995B8" w:rsidR="007E58EC" w:rsidRDefault="007E58EC" w:rsidP="001D649D">
      <w:pPr>
        <w:pStyle w:val="NSDLetterSalutation"/>
        <w:numPr>
          <w:ilvl w:val="2"/>
          <w:numId w:val="44"/>
        </w:numPr>
        <w:spacing w:after="120" w:line="260" w:lineRule="exact"/>
        <w:rPr>
          <w:szCs w:val="22"/>
        </w:rPr>
      </w:pPr>
      <w:r>
        <w:rPr>
          <w:szCs w:val="22"/>
        </w:rPr>
        <w:t>Native tree and shrub species on completely backfilled areas</w:t>
      </w:r>
    </w:p>
    <w:p w14:paraId="47A27021" w14:textId="26544559" w:rsidR="000B30AF" w:rsidRDefault="000B30AF" w:rsidP="00754669">
      <w:pPr>
        <w:pStyle w:val="NSDLetterSalutation"/>
        <w:spacing w:after="120" w:line="260" w:lineRule="exact"/>
        <w:rPr>
          <w:szCs w:val="22"/>
        </w:rPr>
      </w:pPr>
      <w:r>
        <w:rPr>
          <w:szCs w:val="22"/>
        </w:rPr>
        <w:t xml:space="preserve">Excavation of new channel flow paths are proposed at several locations (Figures 5-7) to restore an anabranching planform, increase edge habitat availability, and to maintain flow conveyance lost from narrowing the channel during formative flow events. The proposed new channels are located in low-lying floodplain areas that Gold Creek historically occupied, limiting the quantity of excavation required. Material excavated will be used to partially backfill roughened floodplain areas adjacent to the excavation. Any trees cleared to construct new channels will be incorporated into </w:t>
      </w:r>
      <w:r w:rsidR="00DB010D">
        <w:rPr>
          <w:szCs w:val="22"/>
        </w:rPr>
        <w:t>other restoration elements of the project (roughened floodplain, engineered wood placements).</w:t>
      </w:r>
    </w:p>
    <w:p w14:paraId="330AB943" w14:textId="5B507604" w:rsidR="000B30AF" w:rsidRDefault="00DB010D" w:rsidP="00754669">
      <w:pPr>
        <w:pStyle w:val="NSDLetterSalutation"/>
        <w:spacing w:after="120" w:line="260" w:lineRule="exact"/>
        <w:rPr>
          <w:szCs w:val="22"/>
        </w:rPr>
      </w:pPr>
      <w:r>
        <w:rPr>
          <w:szCs w:val="22"/>
        </w:rPr>
        <w:t xml:space="preserve">To restore instream habitat within the creek, </w:t>
      </w:r>
      <w:proofErr w:type="gramStart"/>
      <w:r w:rsidR="003F0975">
        <w:rPr>
          <w:szCs w:val="22"/>
        </w:rPr>
        <w:t xml:space="preserve">111 </w:t>
      </w:r>
      <w:r>
        <w:rPr>
          <w:szCs w:val="22"/>
        </w:rPr>
        <w:t>engineered</w:t>
      </w:r>
      <w:proofErr w:type="gramEnd"/>
      <w:r>
        <w:rPr>
          <w:szCs w:val="22"/>
        </w:rPr>
        <w:t xml:space="preserve"> </w:t>
      </w:r>
      <w:r w:rsidR="00245C12">
        <w:rPr>
          <w:szCs w:val="22"/>
        </w:rPr>
        <w:t>logjams (ELJs)</w:t>
      </w:r>
      <w:r>
        <w:rPr>
          <w:szCs w:val="22"/>
        </w:rPr>
        <w:t xml:space="preserve"> are proposed along the </w:t>
      </w:r>
      <w:r w:rsidR="003F0975">
        <w:rPr>
          <w:szCs w:val="22"/>
        </w:rPr>
        <w:t xml:space="preserve">lower </w:t>
      </w:r>
      <w:r>
        <w:rPr>
          <w:szCs w:val="22"/>
        </w:rPr>
        <w:t xml:space="preserve">2.5-mile reach of Gold Creek (Figures 5-7). The locations of these structures are intended to maximize habitat benefits </w:t>
      </w:r>
      <w:r w:rsidR="001D649D">
        <w:rPr>
          <w:szCs w:val="22"/>
        </w:rPr>
        <w:t>by:</w:t>
      </w:r>
    </w:p>
    <w:p w14:paraId="5D7A4516" w14:textId="5C26F9C5" w:rsidR="00DB010D" w:rsidRDefault="00DB010D" w:rsidP="001B10DE">
      <w:pPr>
        <w:pStyle w:val="NSDLetterSalutation"/>
        <w:numPr>
          <w:ilvl w:val="0"/>
          <w:numId w:val="50"/>
        </w:numPr>
        <w:spacing w:after="120" w:line="260" w:lineRule="exact"/>
        <w:rPr>
          <w:szCs w:val="22"/>
        </w:rPr>
      </w:pPr>
      <w:r>
        <w:rPr>
          <w:szCs w:val="22"/>
        </w:rPr>
        <w:t>Forcing and maintaining pools with cover</w:t>
      </w:r>
      <w:r w:rsidR="003F0975">
        <w:rPr>
          <w:szCs w:val="22"/>
        </w:rPr>
        <w:t xml:space="preserve"> (111 pools)</w:t>
      </w:r>
    </w:p>
    <w:p w14:paraId="1872C1A5" w14:textId="434E8249" w:rsidR="00DB010D" w:rsidRDefault="00DB010D" w:rsidP="001B10DE">
      <w:pPr>
        <w:pStyle w:val="NSDLetterSalutation"/>
        <w:numPr>
          <w:ilvl w:val="0"/>
          <w:numId w:val="50"/>
        </w:numPr>
        <w:spacing w:after="120" w:line="260" w:lineRule="exact"/>
        <w:rPr>
          <w:szCs w:val="22"/>
        </w:rPr>
      </w:pPr>
      <w:r>
        <w:rPr>
          <w:szCs w:val="22"/>
        </w:rPr>
        <w:t>Deflecting flows into constructed and side channels</w:t>
      </w:r>
    </w:p>
    <w:p w14:paraId="6DA3E329" w14:textId="76170DEE" w:rsidR="00DB010D" w:rsidRDefault="00DB010D" w:rsidP="001B10DE">
      <w:pPr>
        <w:pStyle w:val="NSDLetterSalutation"/>
        <w:numPr>
          <w:ilvl w:val="0"/>
          <w:numId w:val="50"/>
        </w:numPr>
        <w:spacing w:after="120" w:line="260" w:lineRule="exact"/>
        <w:rPr>
          <w:szCs w:val="22"/>
        </w:rPr>
      </w:pPr>
      <w:r>
        <w:rPr>
          <w:szCs w:val="22"/>
        </w:rPr>
        <w:t>Contribute to channel stability by partitioning shear stress</w:t>
      </w:r>
    </w:p>
    <w:p w14:paraId="757073CA" w14:textId="5E48F0E0" w:rsidR="00DB010D" w:rsidRDefault="00DB010D" w:rsidP="001B10DE">
      <w:pPr>
        <w:pStyle w:val="NSDLetterSalutation"/>
        <w:numPr>
          <w:ilvl w:val="0"/>
          <w:numId w:val="50"/>
        </w:numPr>
        <w:spacing w:after="120" w:line="260" w:lineRule="exact"/>
        <w:rPr>
          <w:szCs w:val="22"/>
        </w:rPr>
      </w:pPr>
      <w:r>
        <w:rPr>
          <w:szCs w:val="22"/>
        </w:rPr>
        <w:t xml:space="preserve">Creating hydraulic </w:t>
      </w:r>
      <w:r w:rsidR="003F0975">
        <w:rPr>
          <w:szCs w:val="22"/>
        </w:rPr>
        <w:t xml:space="preserve">and habitat </w:t>
      </w:r>
      <w:r>
        <w:rPr>
          <w:szCs w:val="22"/>
        </w:rPr>
        <w:t>complexity (fast and slow, deep and shallow water all in close proximity)</w:t>
      </w:r>
    </w:p>
    <w:p w14:paraId="7A041026" w14:textId="56BA60B7" w:rsidR="00DB010D" w:rsidRDefault="003F0975" w:rsidP="001B10DE">
      <w:pPr>
        <w:pStyle w:val="NSDLetterSalutation"/>
        <w:numPr>
          <w:ilvl w:val="0"/>
          <w:numId w:val="50"/>
        </w:numPr>
        <w:spacing w:after="120" w:line="260" w:lineRule="exact"/>
        <w:rPr>
          <w:szCs w:val="22"/>
        </w:rPr>
      </w:pPr>
      <w:r>
        <w:rPr>
          <w:szCs w:val="22"/>
        </w:rPr>
        <w:t>Localized s</w:t>
      </w:r>
      <w:r w:rsidR="00DB010D">
        <w:rPr>
          <w:szCs w:val="22"/>
        </w:rPr>
        <w:t xml:space="preserve">orting </w:t>
      </w:r>
      <w:r>
        <w:rPr>
          <w:szCs w:val="22"/>
        </w:rPr>
        <w:t xml:space="preserve">of </w:t>
      </w:r>
      <w:r w:rsidR="00DB010D">
        <w:rPr>
          <w:szCs w:val="22"/>
        </w:rPr>
        <w:t>sediment sizes due to hydraulic complexity</w:t>
      </w:r>
    </w:p>
    <w:p w14:paraId="5807769C" w14:textId="5ACFFD2E" w:rsidR="009D5D42" w:rsidRDefault="009D5D42" w:rsidP="00754669">
      <w:pPr>
        <w:pStyle w:val="NSDLetterSalutation"/>
        <w:spacing w:after="120" w:line="260" w:lineRule="exact"/>
        <w:rPr>
          <w:szCs w:val="22"/>
        </w:rPr>
      </w:pPr>
      <w:r>
        <w:rPr>
          <w:szCs w:val="22"/>
        </w:rPr>
        <w:t xml:space="preserve">The dimensions of the proposed </w:t>
      </w:r>
      <w:r w:rsidR="00245C12">
        <w:rPr>
          <w:szCs w:val="22"/>
        </w:rPr>
        <w:t>ELJs</w:t>
      </w:r>
      <w:r>
        <w:rPr>
          <w:szCs w:val="22"/>
        </w:rPr>
        <w:t xml:space="preserve"> are approximately </w:t>
      </w:r>
      <w:r w:rsidR="00915671">
        <w:rPr>
          <w:szCs w:val="22"/>
        </w:rPr>
        <w:t>4</w:t>
      </w:r>
      <w:r>
        <w:rPr>
          <w:szCs w:val="22"/>
        </w:rPr>
        <w:t xml:space="preserve">0-ft in width and length, mimicking </w:t>
      </w:r>
      <w:r w:rsidR="009E5332">
        <w:rPr>
          <w:szCs w:val="22"/>
        </w:rPr>
        <w:t xml:space="preserve">the size of </w:t>
      </w:r>
      <w:r>
        <w:rPr>
          <w:szCs w:val="22"/>
        </w:rPr>
        <w:t>functional and stable natural wood accumulations observed</w:t>
      </w:r>
      <w:r w:rsidR="009E5332">
        <w:rPr>
          <w:szCs w:val="22"/>
        </w:rPr>
        <w:t xml:space="preserve"> in the channel</w:t>
      </w:r>
      <w:r w:rsidR="00915671">
        <w:rPr>
          <w:szCs w:val="22"/>
        </w:rPr>
        <w:t xml:space="preserve"> (Figure 8)</w:t>
      </w:r>
      <w:r>
        <w:rPr>
          <w:szCs w:val="22"/>
        </w:rPr>
        <w:t xml:space="preserve">. </w:t>
      </w:r>
      <w:r w:rsidR="001A4831">
        <w:rPr>
          <w:szCs w:val="22"/>
        </w:rPr>
        <w:t xml:space="preserve">The proposed </w:t>
      </w:r>
      <w:r w:rsidR="00245C12">
        <w:rPr>
          <w:szCs w:val="22"/>
        </w:rPr>
        <w:t>ELJs</w:t>
      </w:r>
      <w:r w:rsidR="001A4831">
        <w:rPr>
          <w:szCs w:val="22"/>
        </w:rPr>
        <w:t xml:space="preserve"> are constructed with a core of structural logs partially embedded into the channel and arranged to induce a desired hydraulic and geomorphic effect. Each structure includes a large volume of smaller (racking) logs packed on the upstream end and flanks of the structure to provide complex interstitial cover for fish, and additional stability to the</w:t>
      </w:r>
      <w:r w:rsidR="00245C12">
        <w:rPr>
          <w:szCs w:val="22"/>
        </w:rPr>
        <w:t xml:space="preserve"> structure by forcing scour away</w:t>
      </w:r>
      <w:r w:rsidR="001A4831">
        <w:rPr>
          <w:szCs w:val="22"/>
        </w:rPr>
        <w:t xml:space="preserve"> from the </w:t>
      </w:r>
      <w:r w:rsidR="00245C12">
        <w:rPr>
          <w:szCs w:val="22"/>
        </w:rPr>
        <w:t xml:space="preserve">structural </w:t>
      </w:r>
      <w:r w:rsidR="001A4831">
        <w:rPr>
          <w:szCs w:val="22"/>
        </w:rPr>
        <w:t xml:space="preserve">core. </w:t>
      </w:r>
      <w:r w:rsidR="008D0447">
        <w:rPr>
          <w:szCs w:val="22"/>
        </w:rPr>
        <w:t>Long-</w:t>
      </w:r>
      <w:r w:rsidR="001A4831">
        <w:rPr>
          <w:szCs w:val="22"/>
        </w:rPr>
        <w:t xml:space="preserve">term stability is maintained as the structure </w:t>
      </w:r>
      <w:r w:rsidR="001D649D">
        <w:rPr>
          <w:szCs w:val="22"/>
        </w:rPr>
        <w:t>recruits</w:t>
      </w:r>
      <w:r w:rsidR="001A4831">
        <w:rPr>
          <w:szCs w:val="22"/>
        </w:rPr>
        <w:t xml:space="preserve"> mobile wood moving down Gold Creek</w:t>
      </w:r>
      <w:r w:rsidR="008D0447">
        <w:rPr>
          <w:szCs w:val="22"/>
        </w:rPr>
        <w:t xml:space="preserve"> during larger floods. </w:t>
      </w:r>
      <w:r>
        <w:rPr>
          <w:szCs w:val="22"/>
        </w:rPr>
        <w:t xml:space="preserve">Structure heights </w:t>
      </w:r>
      <w:r w:rsidR="008D0447">
        <w:rPr>
          <w:szCs w:val="22"/>
        </w:rPr>
        <w:t>are</w:t>
      </w:r>
      <w:r>
        <w:rPr>
          <w:szCs w:val="22"/>
        </w:rPr>
        <w:t xml:space="preserve"> designed to be near the flow depth during the 2-year flood</w:t>
      </w:r>
      <w:r w:rsidR="009E5332">
        <w:rPr>
          <w:szCs w:val="22"/>
        </w:rPr>
        <w:t xml:space="preserve"> to maximize geomorphic function</w:t>
      </w:r>
      <w:r>
        <w:rPr>
          <w:szCs w:val="22"/>
        </w:rPr>
        <w:t>. Final elevations and locations will be optimized during the design p</w:t>
      </w:r>
      <w:r w:rsidR="009E5332">
        <w:rPr>
          <w:szCs w:val="22"/>
        </w:rPr>
        <w:t>h</w:t>
      </w:r>
      <w:r>
        <w:rPr>
          <w:szCs w:val="22"/>
        </w:rPr>
        <w:t xml:space="preserve">ase through </w:t>
      </w:r>
      <w:r w:rsidR="009E5332">
        <w:rPr>
          <w:szCs w:val="22"/>
        </w:rPr>
        <w:t xml:space="preserve">the </w:t>
      </w:r>
      <w:r>
        <w:rPr>
          <w:szCs w:val="22"/>
        </w:rPr>
        <w:t xml:space="preserve">evaluation of proposed hydraulic </w:t>
      </w:r>
      <w:r w:rsidR="009E5332">
        <w:rPr>
          <w:szCs w:val="22"/>
        </w:rPr>
        <w:t>modeling</w:t>
      </w:r>
      <w:r>
        <w:rPr>
          <w:szCs w:val="22"/>
        </w:rPr>
        <w:t xml:space="preserve">. </w:t>
      </w:r>
    </w:p>
    <w:p w14:paraId="060F1306" w14:textId="4731B43B" w:rsidR="00831293" w:rsidRDefault="00AB16FB" w:rsidP="00831293">
      <w:pPr>
        <w:pStyle w:val="NSDHeading2"/>
      </w:pPr>
      <w:r>
        <w:t>Helis pond restoration</w:t>
      </w:r>
    </w:p>
    <w:p w14:paraId="449A4C20" w14:textId="4FF3969B" w:rsidR="006A438B" w:rsidRDefault="003F458B" w:rsidP="003F458B">
      <w:pPr>
        <w:pStyle w:val="NSDLetterSalutation"/>
        <w:spacing w:after="120" w:line="260" w:lineRule="exact"/>
        <w:rPr>
          <w:szCs w:val="22"/>
        </w:rPr>
      </w:pPr>
      <w:r>
        <w:t xml:space="preserve">Restoration of Helis Pond, an artificial pit excavated in the summer of 1996 as a source of gravel </w:t>
      </w:r>
      <w:r w:rsidR="00391F75">
        <w:t xml:space="preserve">for </w:t>
      </w:r>
      <w:r w:rsidR="00391F75">
        <w:rPr>
          <w:szCs w:val="22"/>
        </w:rPr>
        <w:t>resurfacing</w:t>
      </w:r>
      <w:r>
        <w:rPr>
          <w:szCs w:val="22"/>
        </w:rPr>
        <w:t xml:space="preserve"> roads, and construction of a flood diversion structure (berm) to protect the community from flooding (Bennett 2007). Following excavation, a trail was built around the new pond, with a footbridge over the outlet channel. The outlet channel drains Helis Pond </w:t>
      </w:r>
      <w:r w:rsidR="006A438B">
        <w:rPr>
          <w:szCs w:val="22"/>
        </w:rPr>
        <w:t xml:space="preserve">during the spring until around mid-June (based on observations in 2013), when the pond drops below the inlet to the outlet channel as groundwater starts to decline. The surface elevation of the pond was found to be above the elevation of flowing water in Gold Creek </w:t>
      </w:r>
      <w:r w:rsidR="00391F75">
        <w:rPr>
          <w:szCs w:val="22"/>
        </w:rPr>
        <w:t>across</w:t>
      </w:r>
      <w:r w:rsidR="006A438B">
        <w:rPr>
          <w:szCs w:val="22"/>
        </w:rPr>
        <w:t xml:space="preserve"> from the pond throughout the year (NSD 2013b, 2014a). However similar to Gold </w:t>
      </w:r>
      <w:r w:rsidR="006A438B">
        <w:rPr>
          <w:szCs w:val="22"/>
        </w:rPr>
        <w:lastRenderedPageBreak/>
        <w:t xml:space="preserve">Creek Pond, Helis Pond may be drawing water from Gold Creek at the upstream end of the pond near RM 2. This location in Gold Creek is where the maximum </w:t>
      </w:r>
      <w:r w:rsidR="00391F75">
        <w:rPr>
          <w:szCs w:val="22"/>
        </w:rPr>
        <w:t>extent</w:t>
      </w:r>
      <w:r w:rsidR="006A438B">
        <w:rPr>
          <w:szCs w:val="22"/>
        </w:rPr>
        <w:t xml:space="preserve"> of dewatering was observed during monitoring in 2013 and 2014 (NSD 2013b, 2014a). A more detailed local monitoring study should be conducted in Gold Creek and Helis Pond to better understand the exchange of groundwater and surface water between these features. This more detailed monitoring would sever to focus restoration needs and strategies at Helis Pond.</w:t>
      </w:r>
      <w:r w:rsidR="007D5C4E">
        <w:rPr>
          <w:szCs w:val="22"/>
        </w:rPr>
        <w:t xml:space="preserve"> Due to these </w:t>
      </w:r>
      <w:r w:rsidR="00526A18">
        <w:rPr>
          <w:szCs w:val="22"/>
        </w:rPr>
        <w:t>uncertainties</w:t>
      </w:r>
      <w:r w:rsidR="007D5C4E">
        <w:rPr>
          <w:szCs w:val="22"/>
        </w:rPr>
        <w:t>, restoration of Helis Pond is considered lowest priority of all the restoration actions proposed, and any proposed actions will need the full support of Forterra and the SkiTur community prior to implementation. Any proposed actions will require maintaining the flood benefits from the flood diversion structure (berm) constructed in 1996 to the SkiTur community downstream.</w:t>
      </w:r>
    </w:p>
    <w:p w14:paraId="34B08AE5" w14:textId="317C7C98" w:rsidR="00831293" w:rsidRPr="00961E01" w:rsidRDefault="00AB16FB" w:rsidP="00831293">
      <w:pPr>
        <w:pStyle w:val="NSDHeading2"/>
      </w:pPr>
      <w:r>
        <w:t>DRAInage line restoration</w:t>
      </w:r>
    </w:p>
    <w:p w14:paraId="36E40613" w14:textId="7D4FCBCC" w:rsidR="002E47DB" w:rsidRDefault="002E47DB" w:rsidP="002E47DB">
      <w:pPr>
        <w:pStyle w:val="NSDBodyText"/>
      </w:pPr>
      <w:r>
        <w:t>An 8-in buried drainage line was identified during field surveys at manhole locations along Snowshoe Lane and Gold Creek Road.  The locations of the manholes and the pipe inver</w:t>
      </w:r>
      <w:r w:rsidR="00767ADB">
        <w:t xml:space="preserve">t at each manhole were recorded </w:t>
      </w:r>
      <w:r>
        <w:t>to create a map of the drainage line connecting the manholes</w:t>
      </w:r>
      <w:r w:rsidR="00767ADB">
        <w:t xml:space="preserve"> and its elevation (</w:t>
      </w:r>
      <w:r w:rsidR="00280A24">
        <w:t>Figure 9</w:t>
      </w:r>
      <w:r w:rsidR="00767ADB">
        <w:t>)</w:t>
      </w:r>
      <w:r>
        <w:t>.  The invert elevation of the drainage line was compared to the water surface elevation (</w:t>
      </w:r>
      <w:proofErr w:type="spellStart"/>
      <w:r>
        <w:t>wse</w:t>
      </w:r>
      <w:proofErr w:type="spellEnd"/>
      <w:r>
        <w:t xml:space="preserve">) at groundwater well locations adjacent to the pipeline to evaluate if the pipe lies above or below groundwater during the summer months.  WSE was compared at GW 4 and GW 8 (NSD 2014) during the summer months, and was found to be 1 to 3-ft below the elevation of the drainage pipe.  Groundwater elevations are close to 3-ft below the pipeline on its northern end, but are closer to the pipeline further south along the alignment.  Water was observed flowing in the drainage pipeline at Manholes 1, 9, and 8 during the summer months, indicating that the invert is below groundwater elevation at the lower end of the drainage pipe.  The pipe terminates into a drainage ditch discharging directly into Gold Creek Pond from Manhole 8. </w:t>
      </w:r>
    </w:p>
    <w:p w14:paraId="64C9E47C" w14:textId="77777777" w:rsidR="002E47DB" w:rsidRDefault="002E47DB" w:rsidP="002E47DB">
      <w:pPr>
        <w:pStyle w:val="NSDBodyText"/>
      </w:pPr>
      <w:r>
        <w:t>This drainage system appears to function mostly during the winter and spring months when groundwater elevations are at their highest, but continues to function at the lower (southern) end into the summer months when the creek is dewatering.  No documentation pertaining to the rational for constructing the drainage line, or when it occurred, was found.  However, given its location we conclude that it is related to the planned development of the parcel of land immediately to the north and east of the drainage line, with several roads entering the parcel that have subsequently been overgrown.  Offshoots from the drainage line extend into the parcel, lending further evidence that draining this plot of land for development was the purpose of installing the drainage pipe.</w:t>
      </w:r>
    </w:p>
    <w:p w14:paraId="5107BFCE" w14:textId="30B7177C" w:rsidR="00767ADB" w:rsidRDefault="00767ADB" w:rsidP="002E47DB">
      <w:pPr>
        <w:pStyle w:val="NSDBodyText"/>
      </w:pPr>
      <w:r>
        <w:t xml:space="preserve">Because the drainage line has flowing water when dewatering of the creek occurs, we proposed filling and sealing the pipe and manholes at the lower end </w:t>
      </w:r>
      <w:r w:rsidR="00B22F5C">
        <w:t xml:space="preserve">(approx. 1320 ft of pipe) </w:t>
      </w:r>
      <w:r>
        <w:t>(</w:t>
      </w:r>
      <w:r w:rsidR="00280A24">
        <w:t>Figure 9</w:t>
      </w:r>
      <w:r>
        <w:t xml:space="preserve">). To minimize the impact to adjacent landowners and their </w:t>
      </w:r>
      <w:r w:rsidR="00DE0A80">
        <w:t>property</w:t>
      </w:r>
      <w:r>
        <w:t xml:space="preserve"> from seasonally high groundwater levels (winter and spring), the upper end of the drainage line will not be modified. Sealing the lower end of the drainage line will prevent artificially moving groundwater from upstream of Gold Creek Pond directly into the Pond at a much faster rate than if traveling through the floodplain. This will help to </w:t>
      </w:r>
      <w:r w:rsidR="00DE0A80">
        <w:t>raise</w:t>
      </w:r>
      <w:r>
        <w:t xml:space="preserve"> groundwater elevations during the summer months to lessen the extent and duration of dewatering in Gold Creek. These actions should be conducted in conjunction with the restoration of Gold Creek Pond as the two are hydrologically linked.</w:t>
      </w:r>
    </w:p>
    <w:p w14:paraId="16763C55" w14:textId="77777777" w:rsidR="00526A18" w:rsidRDefault="00526A18">
      <w:pPr>
        <w:spacing w:line="240" w:lineRule="auto"/>
        <w:jc w:val="left"/>
        <w:rPr>
          <w:rFonts w:ascii="Gill Sans" w:hAnsi="Gill Sans"/>
          <w:caps/>
          <w:color w:val="2F5897" w:themeColor="text2"/>
          <w:sz w:val="24"/>
        </w:rPr>
      </w:pPr>
      <w:r>
        <w:br w:type="page"/>
      </w:r>
    </w:p>
    <w:p w14:paraId="33027F80" w14:textId="3669DDFE" w:rsidR="003F1394" w:rsidRPr="00160743" w:rsidRDefault="007356BA" w:rsidP="004876A2">
      <w:pPr>
        <w:pStyle w:val="NSDHeading2"/>
      </w:pPr>
      <w:r>
        <w:lastRenderedPageBreak/>
        <w:t>L</w:t>
      </w:r>
      <w:r w:rsidR="003F1394" w:rsidRPr="00160743">
        <w:t>imi</w:t>
      </w:r>
      <w:r w:rsidR="00614AC6" w:rsidRPr="00160743">
        <w:t>t</w:t>
      </w:r>
      <w:r w:rsidR="003F1394" w:rsidRPr="00160743">
        <w:t>ations</w:t>
      </w:r>
    </w:p>
    <w:p w14:paraId="4B2F57DB" w14:textId="2DAB683E" w:rsidR="003F1394" w:rsidRPr="00DA413D" w:rsidRDefault="00C07F30" w:rsidP="00A67557">
      <w:pPr>
        <w:pStyle w:val="NSDBodyText"/>
      </w:pPr>
      <w:r w:rsidRPr="00DA413D">
        <w:t xml:space="preserve">We have prepared this report for </w:t>
      </w:r>
      <w:r w:rsidR="00775918">
        <w:t>Kittitas Conservation Trust</w:t>
      </w:r>
      <w:r w:rsidRPr="00DA413D">
        <w:t xml:space="preserve">, their authorized agents and regulatory agencies responsible </w:t>
      </w:r>
      <w:r w:rsidR="00DA413D" w:rsidRPr="00DA413D">
        <w:t xml:space="preserve">for the </w:t>
      </w:r>
      <w:r w:rsidR="00775918">
        <w:t>Gold Creek</w:t>
      </w:r>
      <w:r w:rsidR="00DA413D" w:rsidRPr="00DA413D">
        <w:t xml:space="preserve"> </w:t>
      </w:r>
      <w:r w:rsidR="001A3E01" w:rsidRPr="00DA413D">
        <w:t>restoration</w:t>
      </w:r>
      <w:r w:rsidR="00DA413D" w:rsidRPr="00DA413D">
        <w:t xml:space="preserve"> </w:t>
      </w:r>
      <w:r w:rsidRPr="00DA413D">
        <w:t xml:space="preserve">project.  Within the limitations of scope, schedule and budget, our services have been executed in accordance with generally accepted practices for </w:t>
      </w:r>
      <w:r w:rsidR="00767ADB">
        <w:t>river and wetland restoration</w:t>
      </w:r>
      <w:r w:rsidRPr="00DA413D">
        <w:t xml:space="preserve"> </w:t>
      </w:r>
      <w:r w:rsidR="00DA413D" w:rsidRPr="00DA413D">
        <w:t xml:space="preserve">in </w:t>
      </w:r>
      <w:r w:rsidRPr="00DA413D">
        <w:t>this area at the time this report was prepared.  The conclusions, recommendations, and opinions presented in this report are based on our professional knowledge, judgment and experience.  No warranty or other conditions, expressed or implied, should be understood</w:t>
      </w:r>
      <w:r w:rsidR="008F5B78" w:rsidRPr="00DA413D">
        <w:t>.</w:t>
      </w:r>
    </w:p>
    <w:p w14:paraId="7FE11C88" w14:textId="5269D498" w:rsidR="00A67557" w:rsidRPr="00160743" w:rsidRDefault="00A67557" w:rsidP="00A67557">
      <w:pPr>
        <w:pStyle w:val="NSDBodyText"/>
        <w:rPr>
          <w:noProof/>
        </w:rPr>
      </w:pPr>
      <w:r w:rsidRPr="00B449BA">
        <w:t xml:space="preserve">We appreciate this opportunity to be of service to </w:t>
      </w:r>
      <w:r w:rsidR="00775918">
        <w:t>Kittitas Conservation Trust</w:t>
      </w:r>
      <w:r w:rsidR="00DA413D" w:rsidRPr="00B449BA">
        <w:t xml:space="preserve"> </w:t>
      </w:r>
      <w:r w:rsidRPr="00B449BA">
        <w:t>for this project and look forward to</w:t>
      </w:r>
      <w:r w:rsidRPr="00DA413D">
        <w:t xml:space="preserve"> continuing to work with you.  Please call if you have any questions regarding this report, or if you need additional information.</w:t>
      </w:r>
    </w:p>
    <w:p w14:paraId="7EAD9C25" w14:textId="0600B277" w:rsidR="00FD7E2C" w:rsidRPr="00160743" w:rsidRDefault="00FD7E2C" w:rsidP="00FD7E2C">
      <w:pPr>
        <w:pStyle w:val="NSDLetterSalutation"/>
      </w:pPr>
    </w:p>
    <w:p w14:paraId="23C86046" w14:textId="1A9D3C62" w:rsidR="00FD7E2C" w:rsidRPr="00160743" w:rsidRDefault="00FD7E2C" w:rsidP="00FD7E2C">
      <w:pPr>
        <w:pStyle w:val="NSDLetterSalutation"/>
      </w:pPr>
      <w:r w:rsidRPr="00160743">
        <w:t>Sincerely,</w:t>
      </w:r>
    </w:p>
    <w:p w14:paraId="654C36E4" w14:textId="690D67D5" w:rsidR="00FD7E2C" w:rsidRDefault="00FD7E2C" w:rsidP="00FD7E2C">
      <w:pPr>
        <w:pStyle w:val="NSDLetterSalutation"/>
        <w:rPr>
          <w:noProof/>
        </w:rPr>
      </w:pPr>
      <w:r w:rsidRPr="00160743">
        <w:t>Natural Systems Design, Inc.</w:t>
      </w:r>
      <w:r w:rsidR="002E0825" w:rsidRPr="002E0825">
        <w:rPr>
          <w:noProof/>
        </w:rPr>
        <w:t xml:space="preserve"> </w:t>
      </w:r>
    </w:p>
    <w:p w14:paraId="2E02D934" w14:textId="77777777" w:rsidR="00D5275C" w:rsidRDefault="00D5275C" w:rsidP="00FD7E2C">
      <w:pPr>
        <w:pStyle w:val="NSDLetterSalutation"/>
      </w:pPr>
    </w:p>
    <w:p w14:paraId="52E2E57C" w14:textId="275AA5A6" w:rsidR="00C63692" w:rsidRPr="00160743" w:rsidRDefault="002E0825" w:rsidP="00FD7E2C">
      <w:pPr>
        <w:pStyle w:val="NSDLetterSalutation"/>
      </w:pPr>
      <w:r>
        <w:rPr>
          <w:noProof/>
        </w:rPr>
        <w:drawing>
          <wp:inline distT="0" distB="0" distL="0" distR="0" wp14:anchorId="5AF101FE" wp14:editId="36B89BC4">
            <wp:extent cx="1327150" cy="816428"/>
            <wp:effectExtent l="0" t="0" r="0" b="0"/>
            <wp:docPr id="4" name="Picture 4" descr="NSD_Data:CompanyDocs:Staff signatures:Abbe -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_Data:CompanyDocs:Staff signatures:Abbe - Signature.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3768"/>
                    <a:stretch/>
                  </pic:blipFill>
                  <pic:spPr bwMode="auto">
                    <a:xfrm>
                      <a:off x="0" y="0"/>
                      <a:ext cx="1327150" cy="816428"/>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inline>
        </w:drawing>
      </w:r>
      <w:r w:rsidR="002F48D6">
        <w:tab/>
      </w:r>
      <w:r w:rsidR="002F48D6">
        <w:tab/>
      </w:r>
      <w:r w:rsidR="002F48D6">
        <w:tab/>
      </w:r>
      <w:r w:rsidR="002F48D6">
        <w:tab/>
      </w:r>
      <w:r w:rsidR="002F48D6">
        <w:tab/>
      </w:r>
      <w:r w:rsidR="002F48D6">
        <w:tab/>
      </w:r>
      <w:r w:rsidR="002F48D6">
        <w:rPr>
          <w:noProof/>
        </w:rPr>
        <w:drawing>
          <wp:inline distT="0" distB="0" distL="0" distR="0" wp14:anchorId="41951B18" wp14:editId="724DA25C">
            <wp:extent cx="1727200" cy="605250"/>
            <wp:effectExtent l="0" t="0" r="0" b="4445"/>
            <wp:docPr id="1" name="Picture 1" descr="Macintosh HD:Users:NSD:NSD:Admin:MikeE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SD:NSD:Admin:MikeEsi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684" cy="605420"/>
                    </a:xfrm>
                    <a:prstGeom prst="rect">
                      <a:avLst/>
                    </a:prstGeom>
                    <a:noFill/>
                    <a:ln>
                      <a:noFill/>
                    </a:ln>
                  </pic:spPr>
                </pic:pic>
              </a:graphicData>
            </a:graphic>
          </wp:inline>
        </w:drawing>
      </w:r>
    </w:p>
    <w:p w14:paraId="7E1505EA" w14:textId="1C3E3FFD" w:rsidR="00FD7E2C" w:rsidRPr="00160743" w:rsidRDefault="00B449BA" w:rsidP="00FD7E2C">
      <w:pPr>
        <w:pStyle w:val="NSDLetterSalutation"/>
      </w:pPr>
      <w:r>
        <w:t>Tim Abbe, PhD, PEG, PHG</w:t>
      </w:r>
      <w:r w:rsidR="002F48D6">
        <w:tab/>
      </w:r>
      <w:r w:rsidR="002F48D6">
        <w:tab/>
      </w:r>
      <w:r w:rsidR="002F48D6">
        <w:tab/>
      </w:r>
      <w:r w:rsidR="002F48D6">
        <w:tab/>
      </w:r>
      <w:r w:rsidR="002F48D6">
        <w:tab/>
        <w:t>Michael Ericsson, MS, PG</w:t>
      </w:r>
    </w:p>
    <w:p w14:paraId="7749B190" w14:textId="1B299811" w:rsidR="00905BC9" w:rsidRDefault="002F48D6" w:rsidP="00FD7E2C">
      <w:pPr>
        <w:pStyle w:val="NSDLetterSalutation"/>
      </w:pPr>
      <w:r>
        <w:t>Principal</w:t>
      </w:r>
      <w:r w:rsidR="00B449BA">
        <w:t xml:space="preserve"> Geomorphologist</w:t>
      </w:r>
      <w:r>
        <w:tab/>
      </w:r>
      <w:r>
        <w:tab/>
      </w:r>
      <w:r>
        <w:tab/>
      </w:r>
      <w:r>
        <w:tab/>
      </w:r>
      <w:r>
        <w:tab/>
        <w:t>Geomorphologist</w:t>
      </w:r>
    </w:p>
    <w:p w14:paraId="0D14BCC6" w14:textId="25BB7EC6" w:rsidR="002F48D6" w:rsidRPr="00160743" w:rsidRDefault="002F48D6" w:rsidP="00FD7E2C">
      <w:pPr>
        <w:pStyle w:val="NSDLetterSalutation"/>
      </w:pPr>
      <w:r>
        <w:t>Washington Hydrogeologist #1151</w:t>
      </w:r>
      <w:r>
        <w:tab/>
      </w:r>
      <w:r>
        <w:tab/>
      </w:r>
      <w:r>
        <w:tab/>
      </w:r>
      <w:r>
        <w:tab/>
        <w:t>Washington Geologist #2942</w:t>
      </w:r>
    </w:p>
    <w:p w14:paraId="11239D59" w14:textId="77777777" w:rsidR="00D828E5" w:rsidRPr="00160743" w:rsidRDefault="00D828E5" w:rsidP="007D468E">
      <w:pPr>
        <w:pStyle w:val="NSDLetterSalutation"/>
      </w:pPr>
    </w:p>
    <w:p w14:paraId="423C7E3C" w14:textId="15AB275A" w:rsidR="00D828E5" w:rsidRPr="00160743" w:rsidRDefault="003F1394" w:rsidP="007D468E">
      <w:pPr>
        <w:pStyle w:val="NSDLetterSalutation"/>
      </w:pPr>
      <w:r w:rsidRPr="00160743">
        <w:t>Attachments:</w:t>
      </w:r>
    </w:p>
    <w:p w14:paraId="592379C1" w14:textId="739E9418" w:rsidR="00FC3C43" w:rsidRDefault="00FC3C43" w:rsidP="007D468E">
      <w:pPr>
        <w:pStyle w:val="NSDLetterSalutation"/>
      </w:pPr>
      <w:r>
        <w:t xml:space="preserve">Figure 1 – </w:t>
      </w:r>
      <w:r w:rsidR="00FF162B">
        <w:t>Project reach m</w:t>
      </w:r>
      <w:r w:rsidR="00897578">
        <w:t>ap</w:t>
      </w:r>
    </w:p>
    <w:p w14:paraId="254B0810" w14:textId="5C9E44D2" w:rsidR="00FC3C43" w:rsidRDefault="00FC3C43" w:rsidP="007D468E">
      <w:pPr>
        <w:pStyle w:val="NSDLetterSalutation"/>
      </w:pPr>
      <w:r>
        <w:t xml:space="preserve">Figure 2 – </w:t>
      </w:r>
      <w:r w:rsidR="00DD21AB">
        <w:t>Gold Creek Pond Restoration Actions</w:t>
      </w:r>
    </w:p>
    <w:p w14:paraId="1BCEF4B0" w14:textId="1A58D2DE" w:rsidR="00FC3C43" w:rsidRDefault="00FC3C43" w:rsidP="007D468E">
      <w:pPr>
        <w:pStyle w:val="NSDLetterSalutation"/>
      </w:pPr>
      <w:r>
        <w:t xml:space="preserve">Figure 3 – </w:t>
      </w:r>
      <w:r w:rsidR="00DD21AB">
        <w:t>Gold Creek Pond Restoration Concept Design</w:t>
      </w:r>
    </w:p>
    <w:p w14:paraId="25592DCF" w14:textId="24B6F81A" w:rsidR="00FC3C43" w:rsidRDefault="00FC3C43" w:rsidP="007D468E">
      <w:pPr>
        <w:pStyle w:val="NSDLetterSalutation"/>
        <w:rPr>
          <w:szCs w:val="22"/>
        </w:rPr>
      </w:pPr>
      <w:r>
        <w:t xml:space="preserve">Figure 4 – </w:t>
      </w:r>
      <w:r w:rsidR="00DD21AB">
        <w:rPr>
          <w:szCs w:val="22"/>
        </w:rPr>
        <w:t>Gold Creek Pond Restoration Profile and Reference Photos</w:t>
      </w:r>
    </w:p>
    <w:p w14:paraId="1F3BEFF1" w14:textId="48FDF90D" w:rsidR="00AD63C8" w:rsidRDefault="00AD63C8" w:rsidP="00AD63C8">
      <w:pPr>
        <w:pStyle w:val="NSDLetterSalutation"/>
      </w:pPr>
      <w:r>
        <w:t xml:space="preserve">Figure 5 – Gold Creek Restoration Actions (Map Index &amp; Downstream </w:t>
      </w:r>
      <w:r w:rsidR="00EB4B50">
        <w:t>Section</w:t>
      </w:r>
      <w:r>
        <w:t>)</w:t>
      </w:r>
    </w:p>
    <w:p w14:paraId="5970A66C" w14:textId="524837BF" w:rsidR="00AD63C8" w:rsidRDefault="00AD63C8" w:rsidP="00AD63C8">
      <w:pPr>
        <w:pStyle w:val="NSDLetterSalutation"/>
      </w:pPr>
      <w:r>
        <w:t>Figure 6 – Gold Creek Restoration Actions</w:t>
      </w:r>
      <w:r w:rsidR="003F5070">
        <w:t xml:space="preserve"> (</w:t>
      </w:r>
      <w:r w:rsidR="001D649D">
        <w:t>Middle</w:t>
      </w:r>
      <w:r w:rsidR="003F5070">
        <w:t xml:space="preserve"> </w:t>
      </w:r>
      <w:r w:rsidR="00EB4B50">
        <w:t>Section</w:t>
      </w:r>
      <w:r>
        <w:t>)</w:t>
      </w:r>
    </w:p>
    <w:p w14:paraId="51AD6E13" w14:textId="378F73ED" w:rsidR="00AD63C8" w:rsidRDefault="00AD63C8" w:rsidP="00AD63C8">
      <w:pPr>
        <w:pStyle w:val="NSDLetterSalutation"/>
      </w:pPr>
      <w:r>
        <w:t>Figure 7 – Gold Creek Restoration Actions</w:t>
      </w:r>
      <w:r w:rsidR="003F5070">
        <w:t xml:space="preserve"> (Upstream </w:t>
      </w:r>
      <w:r w:rsidR="00EB4B50">
        <w:t>Section</w:t>
      </w:r>
      <w:r>
        <w:t>)</w:t>
      </w:r>
    </w:p>
    <w:p w14:paraId="0D51502E" w14:textId="3C0D3CB6" w:rsidR="00915671" w:rsidRDefault="00915671" w:rsidP="00915671">
      <w:pPr>
        <w:pStyle w:val="NSDLetterSalutation"/>
      </w:pPr>
      <w:r>
        <w:t>Figure 8 – Gold Creek Restoration Reference Photos</w:t>
      </w:r>
    </w:p>
    <w:p w14:paraId="37802711" w14:textId="45D69223" w:rsidR="002B71AE" w:rsidRPr="00AD63C8" w:rsidRDefault="002B71AE" w:rsidP="007D468E">
      <w:pPr>
        <w:pStyle w:val="NSDLetterSalutation"/>
        <w:rPr>
          <w:szCs w:val="22"/>
        </w:rPr>
      </w:pPr>
      <w:r>
        <w:t xml:space="preserve">Figure </w:t>
      </w:r>
      <w:r w:rsidR="008839E2">
        <w:t>9</w:t>
      </w:r>
      <w:r>
        <w:t xml:space="preserve"> – Drainage Line Restoration Design</w:t>
      </w:r>
    </w:p>
    <w:p w14:paraId="5ABD1C52" w14:textId="24E721C2" w:rsidR="00D828E5" w:rsidRPr="00160743" w:rsidRDefault="00B449BA" w:rsidP="00A67557">
      <w:pPr>
        <w:pStyle w:val="NSDHeading1"/>
      </w:pPr>
      <w:r>
        <w:br w:type="page"/>
      </w:r>
      <w:r w:rsidR="00A67557" w:rsidRPr="00160743">
        <w:lastRenderedPageBreak/>
        <w:t>references</w:t>
      </w:r>
    </w:p>
    <w:p w14:paraId="26C3A161" w14:textId="77777777" w:rsidR="003F458B" w:rsidRPr="00D07753" w:rsidRDefault="003F458B" w:rsidP="003F458B">
      <w:pPr>
        <w:pStyle w:val="NSDCitations"/>
        <w:spacing w:after="120"/>
        <w:ind w:left="720"/>
        <w:contextualSpacing w:val="0"/>
        <w:rPr>
          <w:rFonts w:cs="Times"/>
          <w:sz w:val="22"/>
          <w:szCs w:val="22"/>
        </w:rPr>
      </w:pPr>
      <w:r w:rsidRPr="00D07753">
        <w:rPr>
          <w:rFonts w:cs="Times"/>
          <w:sz w:val="22"/>
          <w:szCs w:val="22"/>
        </w:rPr>
        <w:t xml:space="preserve">Bennett, J. 2007. </w:t>
      </w:r>
      <w:proofErr w:type="gramStart"/>
      <w:r w:rsidRPr="00D07753">
        <w:rPr>
          <w:rFonts w:cs="Times"/>
          <w:sz w:val="22"/>
          <w:szCs w:val="22"/>
        </w:rPr>
        <w:t>The Spirit of Ski Tur Valley.</w:t>
      </w:r>
      <w:proofErr w:type="gramEnd"/>
      <w:r w:rsidRPr="00D07753">
        <w:rPr>
          <w:rFonts w:cs="Times"/>
          <w:sz w:val="22"/>
          <w:szCs w:val="22"/>
        </w:rPr>
        <w:t xml:space="preserve">  </w:t>
      </w:r>
      <w:proofErr w:type="spellStart"/>
      <w:r w:rsidRPr="00D07753">
        <w:rPr>
          <w:rFonts w:cs="Times"/>
          <w:sz w:val="22"/>
          <w:szCs w:val="22"/>
        </w:rPr>
        <w:t>Xlibris</w:t>
      </w:r>
      <w:proofErr w:type="spellEnd"/>
      <w:r w:rsidRPr="00D07753">
        <w:rPr>
          <w:rFonts w:cs="Times"/>
          <w:sz w:val="22"/>
          <w:szCs w:val="22"/>
        </w:rPr>
        <w:t xml:space="preserve"> Corporation.</w:t>
      </w:r>
    </w:p>
    <w:p w14:paraId="76B6EC96" w14:textId="108A1D12" w:rsidR="00610489" w:rsidRDefault="00610489" w:rsidP="00403C01">
      <w:pPr>
        <w:spacing w:after="120" w:line="240" w:lineRule="auto"/>
        <w:ind w:left="720" w:hanging="720"/>
        <w:rPr>
          <w:rFonts w:ascii="Goudy Old Style" w:hAnsi="Goudy Old Style"/>
          <w:noProof/>
          <w:szCs w:val="22"/>
        </w:rPr>
      </w:pPr>
      <w:r w:rsidRPr="008B3074">
        <w:rPr>
          <w:rFonts w:ascii="Goudy Old Style" w:hAnsi="Goudy Old Style"/>
          <w:noProof/>
          <w:szCs w:val="22"/>
        </w:rPr>
        <w:t>Natural Systems Design, 2013</w:t>
      </w:r>
      <w:r w:rsidR="008B3074" w:rsidRPr="008B3074">
        <w:rPr>
          <w:rFonts w:ascii="Goudy Old Style" w:hAnsi="Goudy Old Style"/>
          <w:noProof/>
          <w:szCs w:val="22"/>
        </w:rPr>
        <w:t>a</w:t>
      </w:r>
      <w:r w:rsidRPr="008B3074">
        <w:rPr>
          <w:rFonts w:ascii="Goudy Old Style" w:hAnsi="Goudy Old Style"/>
          <w:noProof/>
          <w:szCs w:val="22"/>
        </w:rPr>
        <w:t>. Gold Creek H</w:t>
      </w:r>
      <w:r w:rsidR="008B3074">
        <w:rPr>
          <w:rFonts w:ascii="Goudy Old Style" w:hAnsi="Goudy Old Style"/>
          <w:noProof/>
          <w:szCs w:val="22"/>
        </w:rPr>
        <w:t>abitat Assessment &amp; Conceptual D</w:t>
      </w:r>
      <w:r w:rsidRPr="008B3074">
        <w:rPr>
          <w:rFonts w:ascii="Goudy Old Style" w:hAnsi="Goudy Old Style"/>
          <w:noProof/>
          <w:szCs w:val="22"/>
        </w:rPr>
        <w:t>esign Task 1: Data Inventory &amp; Data Gap Analysis. Unpublished report prepared for Kittitas Conservation Trust.</w:t>
      </w:r>
    </w:p>
    <w:p w14:paraId="6E616426" w14:textId="5DAAAC44" w:rsidR="008B3074" w:rsidRDefault="008B3074" w:rsidP="00403C01">
      <w:pPr>
        <w:spacing w:after="120" w:line="240" w:lineRule="auto"/>
        <w:ind w:left="720" w:hanging="720"/>
        <w:rPr>
          <w:rFonts w:ascii="Goudy Old Style" w:hAnsi="Goudy Old Style"/>
          <w:noProof/>
          <w:szCs w:val="22"/>
        </w:rPr>
      </w:pPr>
      <w:r w:rsidRPr="008B3074">
        <w:rPr>
          <w:rFonts w:ascii="Goudy Old Style" w:hAnsi="Goudy Old Style"/>
          <w:noProof/>
          <w:szCs w:val="22"/>
        </w:rPr>
        <w:t>Natural Systems Design, 2013</w:t>
      </w:r>
      <w:r>
        <w:rPr>
          <w:rFonts w:ascii="Goudy Old Style" w:hAnsi="Goudy Old Style"/>
          <w:noProof/>
          <w:szCs w:val="22"/>
        </w:rPr>
        <w:t>b</w:t>
      </w:r>
      <w:r w:rsidRPr="008B3074">
        <w:rPr>
          <w:rFonts w:ascii="Goudy Old Style" w:hAnsi="Goudy Old Style"/>
          <w:noProof/>
          <w:szCs w:val="22"/>
        </w:rPr>
        <w:t xml:space="preserve">. Gold Creek </w:t>
      </w:r>
      <w:r>
        <w:rPr>
          <w:rFonts w:ascii="Goudy Old Style" w:hAnsi="Goudy Old Style"/>
          <w:noProof/>
          <w:szCs w:val="22"/>
        </w:rPr>
        <w:t>Hydrologic Assessment Memo</w:t>
      </w:r>
      <w:r w:rsidRPr="008B3074">
        <w:rPr>
          <w:rFonts w:ascii="Goudy Old Style" w:hAnsi="Goudy Old Style"/>
          <w:noProof/>
          <w:szCs w:val="22"/>
        </w:rPr>
        <w:t>. Unpublished report prepared for Kittitas Conservation Trust.</w:t>
      </w:r>
    </w:p>
    <w:p w14:paraId="3866609C" w14:textId="1B720ECC" w:rsidR="006A7A9C" w:rsidRDefault="006A7A9C" w:rsidP="006A7A9C">
      <w:pPr>
        <w:spacing w:after="120" w:line="240" w:lineRule="auto"/>
        <w:ind w:left="720" w:hanging="720"/>
        <w:rPr>
          <w:rFonts w:ascii="Goudy Old Style" w:hAnsi="Goudy Old Style"/>
          <w:noProof/>
          <w:szCs w:val="22"/>
        </w:rPr>
      </w:pPr>
      <w:r>
        <w:rPr>
          <w:rFonts w:ascii="Goudy Old Style" w:hAnsi="Goudy Old Style"/>
          <w:noProof/>
          <w:szCs w:val="22"/>
        </w:rPr>
        <w:t>Natural Systems Design, 2014</w:t>
      </w:r>
      <w:r w:rsidR="0069149D">
        <w:rPr>
          <w:rFonts w:ascii="Goudy Old Style" w:hAnsi="Goudy Old Style"/>
          <w:noProof/>
          <w:szCs w:val="22"/>
        </w:rPr>
        <w:t>a</w:t>
      </w:r>
      <w:r w:rsidRPr="008B3074">
        <w:rPr>
          <w:rFonts w:ascii="Goudy Old Style" w:hAnsi="Goudy Old Style"/>
          <w:noProof/>
          <w:szCs w:val="22"/>
        </w:rPr>
        <w:t xml:space="preserve">. Gold Creek </w:t>
      </w:r>
      <w:r>
        <w:rPr>
          <w:rFonts w:ascii="Goudy Old Style" w:hAnsi="Goudy Old Style"/>
          <w:noProof/>
          <w:szCs w:val="22"/>
        </w:rPr>
        <w:t>2014 Hydrologic Assessment Memo</w:t>
      </w:r>
      <w:r w:rsidRPr="008B3074">
        <w:rPr>
          <w:rFonts w:ascii="Goudy Old Style" w:hAnsi="Goudy Old Style"/>
          <w:noProof/>
          <w:szCs w:val="22"/>
        </w:rPr>
        <w:t>. Unpublished report prepared for Kittitas Conservation Trust.</w:t>
      </w:r>
    </w:p>
    <w:p w14:paraId="74E56B14" w14:textId="76C79E4B" w:rsidR="0069149D" w:rsidRPr="008B3074" w:rsidRDefault="0069149D" w:rsidP="00702DCE">
      <w:pPr>
        <w:spacing w:after="120" w:line="240" w:lineRule="auto"/>
        <w:ind w:left="720" w:hanging="720"/>
        <w:rPr>
          <w:rFonts w:ascii="Goudy Old Style" w:hAnsi="Goudy Old Style"/>
          <w:noProof/>
          <w:szCs w:val="22"/>
        </w:rPr>
      </w:pPr>
      <w:r>
        <w:rPr>
          <w:rFonts w:ascii="Goudy Old Style" w:hAnsi="Goudy Old Style"/>
          <w:noProof/>
          <w:szCs w:val="22"/>
        </w:rPr>
        <w:t>Natural Systems Design, 2014b</w:t>
      </w:r>
      <w:r w:rsidRPr="008B3074">
        <w:rPr>
          <w:rFonts w:ascii="Goudy Old Style" w:hAnsi="Goudy Old Style"/>
          <w:noProof/>
          <w:szCs w:val="22"/>
        </w:rPr>
        <w:t xml:space="preserve">. Gold Creek </w:t>
      </w:r>
      <w:r>
        <w:rPr>
          <w:rFonts w:ascii="Goudy Old Style" w:hAnsi="Goudy Old Style"/>
          <w:noProof/>
          <w:szCs w:val="22"/>
        </w:rPr>
        <w:t>Geomorphic Assessment Memo</w:t>
      </w:r>
      <w:r w:rsidRPr="008B3074">
        <w:rPr>
          <w:rFonts w:ascii="Goudy Old Style" w:hAnsi="Goudy Old Style"/>
          <w:noProof/>
          <w:szCs w:val="22"/>
        </w:rPr>
        <w:t>. Unpublished report prepared for Kittitas Conservation Trust.</w:t>
      </w:r>
    </w:p>
    <w:p w14:paraId="0FE7F5EA" w14:textId="77777777" w:rsidR="00B449BA" w:rsidRPr="00B449BA" w:rsidRDefault="00B449BA" w:rsidP="00B449BA">
      <w:pPr>
        <w:ind w:left="720" w:hanging="720"/>
        <w:jc w:val="left"/>
        <w:rPr>
          <w:rFonts w:ascii="Goudy Old Style" w:eastAsiaTheme="minorEastAsia" w:hAnsi="Goudy Old Style" w:cstheme="minorBidi"/>
          <w:sz w:val="20"/>
          <w:szCs w:val="20"/>
        </w:rPr>
      </w:pPr>
    </w:p>
    <w:sectPr w:rsidR="00B449BA" w:rsidRPr="00B449BA" w:rsidSect="000D3C49">
      <w:headerReference w:type="default" r:id="rId13"/>
      <w:footerReference w:type="default" r:id="rId14"/>
      <w:headerReference w:type="first" r:id="rId15"/>
      <w:type w:val="oddPage"/>
      <w:pgSz w:w="12240" w:h="15840" w:code="1"/>
      <w:pgMar w:top="1440" w:right="1440" w:bottom="1440" w:left="1440" w:header="720" w:footer="1008"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2BF40" w14:textId="77777777" w:rsidR="002B006A" w:rsidRDefault="002B006A" w:rsidP="00CE159C">
      <w:pPr>
        <w:spacing w:line="240" w:lineRule="auto"/>
      </w:pPr>
      <w:r>
        <w:separator/>
      </w:r>
    </w:p>
    <w:p w14:paraId="06EFE52D" w14:textId="77777777" w:rsidR="002B006A" w:rsidRDefault="002B006A"/>
    <w:p w14:paraId="3C37AA8B" w14:textId="77777777" w:rsidR="002B006A" w:rsidRDefault="002B006A"/>
    <w:p w14:paraId="3E965D01" w14:textId="77777777" w:rsidR="002B006A" w:rsidRDefault="002B006A"/>
  </w:endnote>
  <w:endnote w:type="continuationSeparator" w:id="0">
    <w:p w14:paraId="6615869B" w14:textId="77777777" w:rsidR="002B006A" w:rsidRDefault="002B006A" w:rsidP="00CE159C">
      <w:pPr>
        <w:spacing w:line="240" w:lineRule="auto"/>
      </w:pPr>
      <w:r>
        <w:continuationSeparator/>
      </w:r>
    </w:p>
    <w:p w14:paraId="62D9C8F7" w14:textId="77777777" w:rsidR="002B006A" w:rsidRDefault="002B006A"/>
    <w:p w14:paraId="57FF91B5" w14:textId="77777777" w:rsidR="002B006A" w:rsidRDefault="002B006A"/>
    <w:p w14:paraId="0285AEC4" w14:textId="77777777" w:rsidR="002B006A" w:rsidRDefault="002B0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Tahoma">
    <w:panose1 w:val="020B0604030504040204"/>
    <w:charset w:val="00"/>
    <w:family w:val="auto"/>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Helvetica">
    <w:panose1 w:val="00000000000000000000"/>
    <w:charset w:val="4D"/>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ill Sans Std">
    <w:altName w:val="Cambria"/>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HGS明朝E">
    <w:charset w:val="80"/>
    <w:family w:val="auto"/>
    <w:pitch w:val="variable"/>
    <w:sig w:usb0="E00002FF" w:usb1="6AC7FDFB" w:usb2="00000012" w:usb3="00000000" w:csb0="0002009F" w:csb1="00000000"/>
  </w:font>
  <w:font w:name="ＭＳ ゴシック">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D13B2" w14:textId="08A01474" w:rsidR="003722D9" w:rsidRPr="00CB5939" w:rsidRDefault="003722D9" w:rsidP="00CB5939">
    <w:pPr>
      <w:tabs>
        <w:tab w:val="left" w:pos="-900"/>
        <w:tab w:val="left" w:pos="1595"/>
      </w:tabs>
      <w:spacing w:line="240" w:lineRule="auto"/>
      <w:rPr>
        <w:color w:val="5F7689"/>
        <w:sz w:val="12"/>
        <w:szCs w:val="12"/>
      </w:rPr>
    </w:pPr>
    <w:r>
      <w:rPr>
        <w:noProof/>
      </w:rPr>
      <w:drawing>
        <wp:anchor distT="0" distB="0" distL="114300" distR="114300" simplePos="0" relativeHeight="251692032" behindDoc="0" locked="0" layoutInCell="1" allowOverlap="1" wp14:anchorId="05860604" wp14:editId="21846099">
          <wp:simplePos x="0" y="0"/>
          <wp:positionH relativeFrom="column">
            <wp:align>right</wp:align>
          </wp:positionH>
          <wp:positionV relativeFrom="paragraph">
            <wp:posOffset>57946</wp:posOffset>
          </wp:positionV>
          <wp:extent cx="1280160" cy="3931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Dlogo - smoothed.jpg"/>
                  <pic:cNvPicPr/>
                </pic:nvPicPr>
                <pic:blipFill>
                  <a:blip r:embed="rId1">
                    <a:extLst>
                      <a:ext uri="{28A0092B-C50C-407E-A947-70E740481C1C}">
                        <a14:useLocalDpi xmlns:a14="http://schemas.microsoft.com/office/drawing/2010/main" val="0"/>
                      </a:ext>
                    </a:extLst>
                  </a:blip>
                  <a:stretch>
                    <a:fillRect/>
                  </a:stretch>
                </pic:blipFill>
                <pic:spPr>
                  <a:xfrm>
                    <a:off x="0" y="0"/>
                    <a:ext cx="1280160" cy="393192"/>
                  </a:xfrm>
                  <a:prstGeom prst="rect">
                    <a:avLst/>
                  </a:prstGeom>
                </pic:spPr>
              </pic:pic>
            </a:graphicData>
          </a:graphic>
          <wp14:sizeRelH relativeFrom="margin">
            <wp14:pctWidth>0</wp14:pctWidth>
          </wp14:sizeRelH>
          <wp14:sizeRelV relativeFrom="margin">
            <wp14:pctHeight>0</wp14:pctHeight>
          </wp14:sizeRelV>
        </wp:anchor>
      </w:drawing>
    </w:r>
    <w:r>
      <w:rPr>
        <w:noProof/>
        <w:color w:val="5F7689"/>
        <w:sz w:val="12"/>
        <w:szCs w:val="12"/>
      </w:rPr>
      <w:t xml:space="preserve"> </w:t>
    </w:r>
    <w:r>
      <w:rPr>
        <w:noProof/>
        <w:szCs w:val="12"/>
      </w:rPr>
      <mc:AlternateContent>
        <mc:Choice Requires="wps">
          <w:drawing>
            <wp:anchor distT="0" distB="0" distL="114300" distR="114300" simplePos="0" relativeHeight="251677696" behindDoc="0" locked="0" layoutInCell="1" allowOverlap="1" wp14:anchorId="20B72828" wp14:editId="7D64DB4C">
              <wp:simplePos x="0" y="0"/>
              <wp:positionH relativeFrom="column">
                <wp:posOffset>-2029460</wp:posOffset>
              </wp:positionH>
              <wp:positionV relativeFrom="paragraph">
                <wp:posOffset>52705</wp:posOffset>
              </wp:positionV>
              <wp:extent cx="914400" cy="267970"/>
              <wp:effectExtent l="0" t="0" r="635" b="3175"/>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90660" w14:textId="77777777" w:rsidR="003722D9" w:rsidRPr="00CB5939" w:rsidRDefault="003722D9">
                          <w:pPr>
                            <w:rPr>
                              <w:rFonts w:ascii="Franklin Gothic Book" w:hAnsi="Franklin Gothic Book"/>
                            </w:rPr>
                          </w:pPr>
                          <w:r w:rsidRPr="00CB5939">
                            <w:rPr>
                              <w:rFonts w:ascii="Franklin Gothic Book" w:hAnsi="Franklin Gothic Book"/>
                              <w:noProof/>
                              <w:color w:val="5F7689"/>
                              <w:sz w:val="12"/>
                              <w:szCs w:val="12"/>
                            </w:rPr>
                            <w:t>File No. 0000-001-00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72828" id="_x0000_t202" coordsize="21600,21600" o:spt="202" path="m,l,21600r21600,l21600,xe">
              <v:stroke joinstyle="miter"/>
              <v:path gradientshapeok="t" o:connecttype="rect"/>
            </v:shapetype>
            <v:shape id="Text Box 68" o:spid="_x0000_s1026" type="#_x0000_t202" style="position:absolute;left:0;text-align:left;margin-left:-159.8pt;margin-top:4.15pt;width:1in;height:2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" filled="f" stroked="f">
              <v:textbox>
                <w:txbxContent>
                  <w:p w14:paraId="47790660" w14:textId="77777777" w:rsidR="003722D9" w:rsidRPr="00CB5939" w:rsidRDefault="003722D9">
                    <w:pPr>
                      <w:rPr>
                        <w:rFonts w:ascii="Franklin Gothic Book" w:hAnsi="Franklin Gothic Book"/>
                      </w:rPr>
                    </w:pPr>
                    <w:r w:rsidRPr="00CB5939">
                      <w:rPr>
                        <w:rFonts w:ascii="Franklin Gothic Book" w:hAnsi="Franklin Gothic Book"/>
                        <w:noProof/>
                        <w:color w:val="5F7689"/>
                        <w:sz w:val="12"/>
                        <w:szCs w:val="12"/>
                      </w:rPr>
                      <w:t>File No. 0000-001-00</w:t>
                    </w:r>
                  </w:p>
                </w:txbxContent>
              </v:textbox>
            </v:shape>
          </w:pict>
        </mc:Fallback>
      </mc:AlternateContent>
    </w:r>
  </w:p>
  <w:p w14:paraId="53C98AB9" w14:textId="6875C1FE" w:rsidR="003722D9" w:rsidRDefault="003722D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D2B81" w14:textId="77777777" w:rsidR="002B006A" w:rsidRDefault="002B006A" w:rsidP="00CE159C">
      <w:pPr>
        <w:spacing w:line="240" w:lineRule="auto"/>
      </w:pPr>
      <w:r>
        <w:separator/>
      </w:r>
    </w:p>
    <w:p w14:paraId="01EABAD3" w14:textId="77777777" w:rsidR="002B006A" w:rsidRDefault="002B006A"/>
    <w:p w14:paraId="250DF028" w14:textId="77777777" w:rsidR="002B006A" w:rsidRDefault="002B006A"/>
    <w:p w14:paraId="22C2F2E8" w14:textId="77777777" w:rsidR="002B006A" w:rsidRDefault="002B006A"/>
  </w:footnote>
  <w:footnote w:type="continuationSeparator" w:id="0">
    <w:p w14:paraId="51AA3916" w14:textId="77777777" w:rsidR="002B006A" w:rsidRDefault="002B006A" w:rsidP="00CE159C">
      <w:pPr>
        <w:spacing w:line="240" w:lineRule="auto"/>
      </w:pPr>
      <w:r>
        <w:continuationSeparator/>
      </w:r>
    </w:p>
    <w:p w14:paraId="0A5CD7CD" w14:textId="77777777" w:rsidR="002B006A" w:rsidRDefault="002B006A"/>
    <w:p w14:paraId="26CF8454" w14:textId="77777777" w:rsidR="002B006A" w:rsidRDefault="002B006A"/>
    <w:p w14:paraId="02144E7B" w14:textId="77777777" w:rsidR="002B006A" w:rsidRDefault="002B006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79F8" w14:textId="39A7742E" w:rsidR="003722D9" w:rsidRPr="00946ED6" w:rsidRDefault="003722D9" w:rsidP="0067039D">
    <w:pPr>
      <w:pStyle w:val="NSDBoldGreen"/>
    </w:pPr>
    <w:r>
      <w:t xml:space="preserve">Kittitas Conservation </w:t>
    </w:r>
    <w:r w:rsidRPr="00B114C9">
      <w:t xml:space="preserve">Trust </w:t>
    </w:r>
    <w:r w:rsidRPr="00C654DB">
      <w:t xml:space="preserve">| </w:t>
    </w:r>
    <w:r w:rsidR="005B2883">
      <w:t>April</w:t>
    </w:r>
    <w:r w:rsidR="005B2883" w:rsidRPr="002127C5">
      <w:t xml:space="preserve"> </w:t>
    </w:r>
    <w:r w:rsidR="0038396F">
      <w:t>28</w:t>
    </w:r>
    <w:r w:rsidRPr="002127C5">
      <w:t>, 2015</w:t>
    </w:r>
    <w:r w:rsidRPr="0038347B">
      <w:rPr>
        <w:rStyle w:val="NSDBoldBlue"/>
      </w:rPr>
      <w:tab/>
    </w:r>
    <w:r w:rsidRPr="00946ED6">
      <w:t xml:space="preserve">Page </w:t>
    </w:r>
    <w:r w:rsidRPr="00946ED6">
      <w:fldChar w:fldCharType="begin"/>
    </w:r>
    <w:r w:rsidRPr="00946ED6">
      <w:instrText xml:space="preserve"> PAGE   \* MERGEFORMAT </w:instrText>
    </w:r>
    <w:r w:rsidRPr="00946ED6">
      <w:fldChar w:fldCharType="separate"/>
    </w:r>
    <w:r w:rsidR="005B31C7">
      <w:rPr>
        <w:noProof/>
      </w:rPr>
      <w:t>4</w:t>
    </w:r>
    <w:r w:rsidRPr="00946ED6">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AF564" w14:textId="77777777" w:rsidR="003722D9" w:rsidRPr="00F86FBC" w:rsidRDefault="003722D9" w:rsidP="00F86FBC">
    <w:pPr>
      <w:spacing w:before="480" w:line="720" w:lineRule="auto"/>
      <w:rPr>
        <w:rFonts w:ascii="Franklin Gothic Book" w:hAnsi="Franklin Gothic Book"/>
        <w:sz w:val="18"/>
        <w:szCs w:val="18"/>
      </w:rPr>
    </w:pPr>
    <w:r>
      <w:rPr>
        <w:rFonts w:ascii="Franklin Gothic Book" w:hAnsi="Franklin Gothic Book"/>
        <w:noProof/>
        <w:sz w:val="18"/>
        <w:szCs w:val="18"/>
      </w:rPr>
      <mc:AlternateContent>
        <mc:Choice Requires="wpg">
          <w:drawing>
            <wp:anchor distT="0" distB="0" distL="114300" distR="114300" simplePos="0" relativeHeight="251691008" behindDoc="0" locked="0" layoutInCell="1" allowOverlap="1" wp14:anchorId="7801ABBD" wp14:editId="73267681">
              <wp:simplePos x="0" y="0"/>
              <wp:positionH relativeFrom="column">
                <wp:posOffset>-69850</wp:posOffset>
              </wp:positionH>
              <wp:positionV relativeFrom="paragraph">
                <wp:posOffset>-17780</wp:posOffset>
              </wp:positionV>
              <wp:extent cx="6076950" cy="593725"/>
              <wp:effectExtent l="0" t="0" r="0" b="0"/>
              <wp:wrapThrough wrapText="bothSides">
                <wp:wrapPolygon edited="0">
                  <wp:start x="7493" y="0"/>
                  <wp:lineTo x="451" y="4620"/>
                  <wp:lineTo x="90" y="5544"/>
                  <wp:lineTo x="90" y="20329"/>
                  <wp:lineTo x="21397" y="20329"/>
                  <wp:lineTo x="21487" y="5544"/>
                  <wp:lineTo x="20945" y="4620"/>
                  <wp:lineTo x="12098" y="0"/>
                  <wp:lineTo x="7493" y="0"/>
                </wp:wrapPolygon>
              </wp:wrapThrough>
              <wp:docPr id="23" name="Group 23"/>
              <wp:cNvGraphicFramePr/>
              <a:graphic xmlns:a="http://schemas.openxmlformats.org/drawingml/2006/main">
                <a:graphicData uri="http://schemas.microsoft.com/office/word/2010/wordprocessingGroup">
                  <wpg:wgp>
                    <wpg:cNvGrpSpPr/>
                    <wpg:grpSpPr>
                      <a:xfrm>
                        <a:off x="0" y="0"/>
                        <a:ext cx="6076950" cy="593725"/>
                        <a:chOff x="0" y="0"/>
                        <a:chExt cx="6076950" cy="593725"/>
                      </a:xfrm>
                    </wpg:grpSpPr>
                    <pic:pic xmlns:pic="http://schemas.openxmlformats.org/drawingml/2006/picture">
                      <pic:nvPicPr>
                        <pic:cNvPr id="17"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165350" y="0"/>
                          <a:ext cx="1574800" cy="486410"/>
                        </a:xfrm>
                        <a:prstGeom prst="rect">
                          <a:avLst/>
                        </a:prstGeom>
                      </pic:spPr>
                    </pic:pic>
                    <wps:wsp>
                      <wps:cNvPr id="18" name="Straight Connector 18"/>
                      <wps:cNvCnPr/>
                      <wps:spPr>
                        <a:xfrm>
                          <a:off x="3778250" y="169545"/>
                          <a:ext cx="2228850" cy="0"/>
                        </a:xfrm>
                        <a:prstGeom prst="line">
                          <a:avLst/>
                        </a:prstGeom>
                        <a:ln w="6350">
                          <a:solidFill>
                            <a:srgbClr val="094521"/>
                          </a:solidFill>
                        </a:ln>
                        <a:effectLst/>
                      </wps:spPr>
                      <wps:style>
                        <a:lnRef idx="2">
                          <a:schemeClr val="accent1"/>
                        </a:lnRef>
                        <a:fillRef idx="0">
                          <a:schemeClr val="accent1"/>
                        </a:fillRef>
                        <a:effectRef idx="1">
                          <a:schemeClr val="accent1"/>
                        </a:effectRef>
                        <a:fontRef idx="minor">
                          <a:schemeClr val="tx1"/>
                        </a:fontRef>
                      </wps:style>
                      <wps:bodyPr/>
                    </wps:wsp>
                    <wps:wsp>
                      <wps:cNvPr id="20" name="Straight Connector 20"/>
                      <wps:cNvCnPr/>
                      <wps:spPr>
                        <a:xfrm>
                          <a:off x="69850" y="175895"/>
                          <a:ext cx="2051050" cy="0"/>
                        </a:xfrm>
                        <a:prstGeom prst="line">
                          <a:avLst/>
                        </a:prstGeom>
                        <a:ln w="6350">
                          <a:solidFill>
                            <a:srgbClr val="094521"/>
                          </a:solidFill>
                        </a:ln>
                        <a:effectLst/>
                      </wps:spPr>
                      <wps:style>
                        <a:lnRef idx="2">
                          <a:schemeClr val="accent1"/>
                        </a:lnRef>
                        <a:fillRef idx="0">
                          <a:schemeClr val="accent1"/>
                        </a:fillRef>
                        <a:effectRef idx="1">
                          <a:schemeClr val="accent1"/>
                        </a:effectRef>
                        <a:fontRef idx="minor">
                          <a:schemeClr val="tx1"/>
                        </a:fontRef>
                      </wps:style>
                      <wps:bodyPr/>
                    </wps:wsp>
                    <wps:wsp>
                      <wps:cNvPr id="21" name="Text Box 21"/>
                      <wps:cNvSpPr txBox="1"/>
                      <wps:spPr>
                        <a:xfrm>
                          <a:off x="0" y="118745"/>
                          <a:ext cx="1816100" cy="4749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019BD3" w14:textId="77777777" w:rsidR="003722D9" w:rsidRPr="00AF3C39" w:rsidRDefault="003722D9" w:rsidP="00F86FBC">
                            <w:pPr>
                              <w:spacing w:line="240" w:lineRule="exact"/>
                              <w:rPr>
                                <w:rFonts w:ascii="Gill Sans" w:hAnsi="Gill Sans" w:cs="Gill Sans"/>
                                <w:color w:val="094521"/>
                                <w:sz w:val="18"/>
                                <w:szCs w:val="18"/>
                              </w:rPr>
                            </w:pPr>
                            <w:r w:rsidRPr="00AF3C39">
                              <w:rPr>
                                <w:rFonts w:ascii="Gill Sans" w:hAnsi="Gill Sans" w:cs="Gill Sans"/>
                                <w:color w:val="094521"/>
                                <w:sz w:val="18"/>
                                <w:szCs w:val="18"/>
                              </w:rPr>
                              <w:t>Stream &amp; Riparian</w:t>
                            </w:r>
                          </w:p>
                          <w:p w14:paraId="4EC3ECF4" w14:textId="77777777" w:rsidR="003722D9" w:rsidRPr="00AF3C39" w:rsidRDefault="003722D9" w:rsidP="00F86FBC">
                            <w:pPr>
                              <w:spacing w:line="240" w:lineRule="exact"/>
                              <w:rPr>
                                <w:rFonts w:ascii="Gill Sans" w:hAnsi="Gill Sans" w:cs="Gill Sans"/>
                                <w:color w:val="094521"/>
                                <w:sz w:val="18"/>
                                <w:szCs w:val="18"/>
                              </w:rPr>
                            </w:pPr>
                            <w:r w:rsidRPr="00AF3C39">
                              <w:rPr>
                                <w:rFonts w:ascii="Gill Sans" w:hAnsi="Gill Sans" w:cs="Gill Sans"/>
                                <w:color w:val="094521"/>
                                <w:sz w:val="18"/>
                                <w:szCs w:val="18"/>
                              </w:rPr>
                              <w:t>Resource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4260850" y="118745"/>
                          <a:ext cx="1816100" cy="4749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5FE601" w14:textId="77777777" w:rsidR="003722D9" w:rsidRPr="00AF3C39" w:rsidRDefault="003722D9" w:rsidP="00F86FBC">
                            <w:pPr>
                              <w:spacing w:line="240" w:lineRule="exact"/>
                              <w:jc w:val="right"/>
                              <w:rPr>
                                <w:rFonts w:ascii="Gill Sans" w:hAnsi="Gill Sans" w:cs="Gill Sans"/>
                                <w:color w:val="094521"/>
                                <w:sz w:val="18"/>
                                <w:szCs w:val="18"/>
                              </w:rPr>
                            </w:pPr>
                            <w:r w:rsidRPr="00AF3C39">
                              <w:rPr>
                                <w:rFonts w:ascii="Gill Sans" w:hAnsi="Gill Sans" w:cs="Gill Sans"/>
                                <w:color w:val="094521"/>
                                <w:sz w:val="18"/>
                                <w:szCs w:val="18"/>
                              </w:rPr>
                              <w:t>P.O. Box 15609</w:t>
                            </w:r>
                          </w:p>
                          <w:p w14:paraId="0807A057" w14:textId="77777777" w:rsidR="003722D9" w:rsidRPr="00AF3C39" w:rsidRDefault="003722D9" w:rsidP="00F86FBC">
                            <w:pPr>
                              <w:spacing w:line="240" w:lineRule="exact"/>
                              <w:jc w:val="right"/>
                              <w:rPr>
                                <w:rFonts w:ascii="Gill Sans" w:hAnsi="Gill Sans" w:cs="Gill Sans"/>
                                <w:color w:val="094521"/>
                                <w:sz w:val="18"/>
                                <w:szCs w:val="18"/>
                              </w:rPr>
                            </w:pPr>
                            <w:r w:rsidRPr="00AF3C39">
                              <w:rPr>
                                <w:rFonts w:ascii="Gill Sans" w:hAnsi="Gill Sans" w:cs="Gill Sans"/>
                                <w:color w:val="094521"/>
                                <w:sz w:val="18"/>
                                <w:szCs w:val="18"/>
                              </w:rPr>
                              <w:t xml:space="preserve">Seattle, WA 98115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01ABBD" id="Group 23" o:spid="_x0000_s1027" style="position:absolute;left:0;text-align:left;margin-left:-5.5pt;margin-top:-1.4pt;width:478.5pt;height:46.75pt;z-index:251691008" coordsize="60769,5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21653;width:15748;height:4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4ZGbAAAAA2wAAAA8AAABkcnMvZG93bnJldi54bWxET9uKwjAQfRf8hzDCvmlaQVerqai4suyb&#10;lw8YmrGtbSalidrdr98Igm9zONdZrjpTizu1rrSsIB5FIIgzq0vOFZxPX8MZCOeRNdaWScEvOVil&#10;/d4SE20ffKD70ecihLBLUEHhfZNI6bKCDLqRbYgDd7GtQR9gm0vd4iOEm1qOo2gqDZYcGgpsaFtQ&#10;Vh1vRsF4f7Y7OY830eSv4YPm6vqTV0p9DLr1AoSnzr/FL/e3DvM/4flLOECm/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3hkZsAAAADbAAAADwAAAAAAAAAAAAAAAACfAgAA&#10;ZHJzL2Rvd25yZXYueG1sUEsFBgAAAAAEAAQA9wAAAIwDAAAAAA==&#10;">
                <v:imagedata r:id="rId2" o:title=""/>
                <v:path arrowok="t"/>
              </v:shape>
              <v:line id="Straight Connector 18" o:spid="_x0000_s1029" style="position:absolute;visibility:visible;mso-wrap-style:square" from="37782,1695" to="60071,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5RF8QAAADbAAAADwAAAGRycy9kb3ducmV2LnhtbESPwWrDQAxE74H+w6JCb/E6ppTgZBOC&#10;20JDCKR2P0B4FdvEqzXereP+fXUo9CYxo5mn7X52vZpoDJ1nA6skBUVce9txY+Crel+uQYWIbLH3&#10;TAZ+KMB+97DYYm79nT9pKmOjJIRDjgbaGIdc61C35DAkfiAW7epHh1HWsdF2xLuEu15nafqiHXYs&#10;DS0OVLRU38pvZ+DtWF1csbocn19PlSuyE3fnmo15epwPG1CR5vhv/rv+sIIvsPKLDK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flEXxAAAANsAAAAPAAAAAAAAAAAA&#10;AAAAAKECAABkcnMvZG93bnJldi54bWxQSwUGAAAAAAQABAD5AAAAkgMAAAAA&#10;" strokecolor="#094521" strokeweight=".5pt"/>
              <v:line id="Straight Connector 20" o:spid="_x0000_s1030" style="position:absolute;visibility:visible;mso-wrap-style:square" from="698,1758" to="21209,1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SXrL8AAADbAAAADwAAAGRycy9kb3ducmV2LnhtbERPzYrCMBC+L/gOYQRva2oRWappkaqg&#10;yIJr9wGGZmyLzaQ0Uevbm4Pg8eP7X2WDacWdetdYVjCbRiCIS6sbrhT8F7vvHxDOI2tsLZOCJznI&#10;0tHXChNtH/xH97OvRAhhl6CC2vsukdKVNRl0U9sRB+5ie4M+wL6SusdHCDetjKNoIQ02HBpq7Civ&#10;qbyeb0bB9lCcTD47HeabY2Hy+MjNb8lKTcbDegnC0+A/4rd7rxXEYX34En6AT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2SXrL8AAADbAAAADwAAAAAAAAAAAAAAAACh&#10;AgAAZHJzL2Rvd25yZXYueG1sUEsFBgAAAAAEAAQA+QAAAI0DAAAAAA==&#10;" strokecolor="#094521" strokeweight=".5pt"/>
              <v:shapetype id="_x0000_t202" coordsize="21600,21600" o:spt="202" path="m,l,21600r21600,l21600,xe">
                <v:stroke joinstyle="miter"/>
                <v:path gradientshapeok="t" o:connecttype="rect"/>
              </v:shapetype>
              <v:shape id="Text Box 21" o:spid="_x0000_s1031" type="#_x0000_t202" style="position:absolute;top:1187;width:18161;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6E019BD3" w14:textId="77777777" w:rsidR="003722D9" w:rsidRPr="00AF3C39" w:rsidRDefault="003722D9" w:rsidP="00F86FBC">
                      <w:pPr>
                        <w:spacing w:line="240" w:lineRule="exact"/>
                        <w:rPr>
                          <w:rFonts w:ascii="Gill Sans" w:hAnsi="Gill Sans" w:cs="Gill Sans"/>
                          <w:color w:val="094521"/>
                          <w:sz w:val="18"/>
                          <w:szCs w:val="18"/>
                        </w:rPr>
                      </w:pPr>
                      <w:r w:rsidRPr="00AF3C39">
                        <w:rPr>
                          <w:rFonts w:ascii="Gill Sans" w:hAnsi="Gill Sans" w:cs="Gill Sans"/>
                          <w:color w:val="094521"/>
                          <w:sz w:val="18"/>
                          <w:szCs w:val="18"/>
                        </w:rPr>
                        <w:t>Stream &amp; Riparian</w:t>
                      </w:r>
                    </w:p>
                    <w:p w14:paraId="4EC3ECF4" w14:textId="77777777" w:rsidR="003722D9" w:rsidRPr="00AF3C39" w:rsidRDefault="003722D9" w:rsidP="00F86FBC">
                      <w:pPr>
                        <w:spacing w:line="240" w:lineRule="exact"/>
                        <w:rPr>
                          <w:rFonts w:ascii="Gill Sans" w:hAnsi="Gill Sans" w:cs="Gill Sans"/>
                          <w:color w:val="094521"/>
                          <w:sz w:val="18"/>
                          <w:szCs w:val="18"/>
                        </w:rPr>
                      </w:pPr>
                      <w:r w:rsidRPr="00AF3C39">
                        <w:rPr>
                          <w:rFonts w:ascii="Gill Sans" w:hAnsi="Gill Sans" w:cs="Gill Sans"/>
                          <w:color w:val="094521"/>
                          <w:sz w:val="18"/>
                          <w:szCs w:val="18"/>
                        </w:rPr>
                        <w:t>Resource Management</w:t>
                      </w:r>
                    </w:p>
                  </w:txbxContent>
                </v:textbox>
              </v:shape>
              <v:shape id="Text Box 22" o:spid="_x0000_s1032" type="#_x0000_t202" style="position:absolute;left:42608;top:1187;width:18161;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665FE601" w14:textId="77777777" w:rsidR="003722D9" w:rsidRPr="00AF3C39" w:rsidRDefault="003722D9" w:rsidP="00F86FBC">
                      <w:pPr>
                        <w:spacing w:line="240" w:lineRule="exact"/>
                        <w:jc w:val="right"/>
                        <w:rPr>
                          <w:rFonts w:ascii="Gill Sans" w:hAnsi="Gill Sans" w:cs="Gill Sans"/>
                          <w:color w:val="094521"/>
                          <w:sz w:val="18"/>
                          <w:szCs w:val="18"/>
                        </w:rPr>
                      </w:pPr>
                      <w:r w:rsidRPr="00AF3C39">
                        <w:rPr>
                          <w:rFonts w:ascii="Gill Sans" w:hAnsi="Gill Sans" w:cs="Gill Sans"/>
                          <w:color w:val="094521"/>
                          <w:sz w:val="18"/>
                          <w:szCs w:val="18"/>
                        </w:rPr>
                        <w:t>P.O. Box 15609</w:t>
                      </w:r>
                    </w:p>
                    <w:p w14:paraId="0807A057" w14:textId="77777777" w:rsidR="003722D9" w:rsidRPr="00AF3C39" w:rsidRDefault="003722D9" w:rsidP="00F86FBC">
                      <w:pPr>
                        <w:spacing w:line="240" w:lineRule="exact"/>
                        <w:jc w:val="right"/>
                        <w:rPr>
                          <w:rFonts w:ascii="Gill Sans" w:hAnsi="Gill Sans" w:cs="Gill Sans"/>
                          <w:color w:val="094521"/>
                          <w:sz w:val="18"/>
                          <w:szCs w:val="18"/>
                        </w:rPr>
                      </w:pPr>
                      <w:r w:rsidRPr="00AF3C39">
                        <w:rPr>
                          <w:rFonts w:ascii="Gill Sans" w:hAnsi="Gill Sans" w:cs="Gill Sans"/>
                          <w:color w:val="094521"/>
                          <w:sz w:val="18"/>
                          <w:szCs w:val="18"/>
                        </w:rPr>
                        <w:t xml:space="preserve">Seattle, WA 98115 </w:t>
                      </w:r>
                    </w:p>
                  </w:txbxContent>
                </v:textbox>
              </v:shape>
              <w10:wrap type="through"/>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AC8"/>
    <w:multiLevelType w:val="multilevel"/>
    <w:tmpl w:val="3CFE63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25538E0"/>
    <w:multiLevelType w:val="hybridMultilevel"/>
    <w:tmpl w:val="68727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77EED"/>
    <w:multiLevelType w:val="hybridMultilevel"/>
    <w:tmpl w:val="55D8A788"/>
    <w:lvl w:ilvl="0" w:tplc="FB80E84E">
      <w:start w:val="2428"/>
      <w:numFmt w:val="bullet"/>
      <w:lvlText w:val="-"/>
      <w:lvlJc w:val="left"/>
      <w:pPr>
        <w:ind w:left="720" w:hanging="360"/>
      </w:pPr>
      <w:rPr>
        <w:rFonts w:ascii="Goudy Old Style" w:eastAsia="Times New Roman" w:hAnsi="Goudy Old Sty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C6224"/>
    <w:multiLevelType w:val="hybridMultilevel"/>
    <w:tmpl w:val="AD0AC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7151F"/>
    <w:multiLevelType w:val="hybridMultilevel"/>
    <w:tmpl w:val="FEB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27141"/>
    <w:multiLevelType w:val="hybridMultilevel"/>
    <w:tmpl w:val="2662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713A9"/>
    <w:multiLevelType w:val="hybridMultilevel"/>
    <w:tmpl w:val="C548D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A0081"/>
    <w:multiLevelType w:val="hybridMultilevel"/>
    <w:tmpl w:val="ECF4F43A"/>
    <w:lvl w:ilvl="0" w:tplc="FB80E84E">
      <w:start w:val="2428"/>
      <w:numFmt w:val="bullet"/>
      <w:lvlText w:val="-"/>
      <w:lvlJc w:val="left"/>
      <w:pPr>
        <w:ind w:left="720" w:hanging="360"/>
      </w:pPr>
      <w:rPr>
        <w:rFonts w:ascii="Goudy Old Style" w:eastAsia="Times New Roman" w:hAnsi="Goudy Old Sty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C521E"/>
    <w:multiLevelType w:val="hybridMultilevel"/>
    <w:tmpl w:val="1566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033DE"/>
    <w:multiLevelType w:val="hybridMultilevel"/>
    <w:tmpl w:val="EE1AF38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nsid w:val="24370973"/>
    <w:multiLevelType w:val="multilevel"/>
    <w:tmpl w:val="F0520FDC"/>
    <w:styleLink w:val="StyleNumbered1"/>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9E6221B"/>
    <w:multiLevelType w:val="hybridMultilevel"/>
    <w:tmpl w:val="0B18E8D8"/>
    <w:lvl w:ilvl="0" w:tplc="26AC159E">
      <w:start w:val="1"/>
      <w:numFmt w:val="bullet"/>
      <w:pStyle w:val="NSDBulletedList1"/>
      <w:lvlText w:val=""/>
      <w:lvlJc w:val="left"/>
      <w:pPr>
        <w:ind w:left="720" w:hanging="360"/>
      </w:pPr>
      <w:rPr>
        <w:rFonts w:ascii="Wingdings" w:hAnsi="Wingdings" w:hint="default"/>
        <w:color w:val="2F5897"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E7875"/>
    <w:multiLevelType w:val="hybridMultilevel"/>
    <w:tmpl w:val="0740870E"/>
    <w:lvl w:ilvl="0" w:tplc="582C07C2">
      <w:start w:val="1"/>
      <w:numFmt w:val="bullet"/>
      <w:lvlText w:val=""/>
      <w:lvlJc w:val="left"/>
      <w:pPr>
        <w:ind w:left="720" w:hanging="360"/>
      </w:pPr>
      <w:rPr>
        <w:rFonts w:ascii="Wingdings" w:hAnsi="Wingdings" w:hint="default"/>
        <w:b w:val="0"/>
        <w:bCs w:val="0"/>
        <w:i w:val="0"/>
        <w:iCs w:val="0"/>
        <w:color w:val="2F5897" w:themeColor="text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F67E8"/>
    <w:multiLevelType w:val="hybridMultilevel"/>
    <w:tmpl w:val="0762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87C14"/>
    <w:multiLevelType w:val="hybridMultilevel"/>
    <w:tmpl w:val="B5B0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20CED"/>
    <w:multiLevelType w:val="hybridMultilevel"/>
    <w:tmpl w:val="1EE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1D5470"/>
    <w:multiLevelType w:val="hybridMultilevel"/>
    <w:tmpl w:val="FC14303C"/>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nsid w:val="4047259E"/>
    <w:multiLevelType w:val="hybridMultilevel"/>
    <w:tmpl w:val="9690B81C"/>
    <w:lvl w:ilvl="0" w:tplc="04090001">
      <w:start w:val="1"/>
      <w:numFmt w:val="bullet"/>
      <w:lvlText w:val=""/>
      <w:lvlJc w:val="left"/>
      <w:pPr>
        <w:ind w:left="826" w:hanging="360"/>
      </w:pPr>
      <w:rPr>
        <w:rFonts w:ascii="Symbol" w:hAnsi="Symbol" w:hint="default"/>
      </w:rPr>
    </w:lvl>
    <w:lvl w:ilvl="1" w:tplc="04090003">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8">
    <w:nsid w:val="42AB655A"/>
    <w:multiLevelType w:val="hybridMultilevel"/>
    <w:tmpl w:val="E6D28A6A"/>
    <w:lvl w:ilvl="0" w:tplc="31ECAB22">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3F251C2"/>
    <w:multiLevelType w:val="hybridMultilevel"/>
    <w:tmpl w:val="D8000764"/>
    <w:lvl w:ilvl="0" w:tplc="93DE2E2C">
      <w:start w:val="20"/>
      <w:numFmt w:val="bullet"/>
      <w:lvlText w:val="-"/>
      <w:lvlJc w:val="left"/>
      <w:pPr>
        <w:ind w:left="660" w:hanging="360"/>
      </w:pPr>
      <w:rPr>
        <w:rFonts w:ascii="Goudy Old Style" w:eastAsia="Times New Roman" w:hAnsi="Goudy Old Style" w:cs="Times"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nsid w:val="4DC24863"/>
    <w:multiLevelType w:val="hybridMultilevel"/>
    <w:tmpl w:val="0A4AF588"/>
    <w:lvl w:ilvl="0" w:tplc="615EB3F4">
      <w:start w:val="1"/>
      <w:numFmt w:val="bullet"/>
      <w:lvlText w:val=""/>
      <w:lvlJc w:val="left"/>
      <w:pPr>
        <w:ind w:left="1080" w:hanging="360"/>
      </w:pPr>
      <w:rPr>
        <w:rFonts w:ascii="Wingdings" w:hAnsi="Wingdings" w:hint="default"/>
        <w:b w:val="0"/>
        <w:i w:val="0"/>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445AE5"/>
    <w:multiLevelType w:val="hybridMultilevel"/>
    <w:tmpl w:val="9BFA7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A04F47"/>
    <w:multiLevelType w:val="multilevel"/>
    <w:tmpl w:val="F70E9B4E"/>
    <w:lvl w:ilvl="0">
      <w:start w:val="1"/>
      <w:numFmt w:val="bullet"/>
      <w:lvlText w:val=""/>
      <w:lvlJc w:val="left"/>
      <w:pPr>
        <w:ind w:left="720" w:hanging="360"/>
      </w:pPr>
      <w:rPr>
        <w:rFonts w:ascii="Wingdings" w:hAnsi="Wingdings" w:hint="default"/>
        <w:color w:val="2F5897" w:themeColor="tex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153242C"/>
    <w:multiLevelType w:val="multilevel"/>
    <w:tmpl w:val="39E467F4"/>
    <w:lvl w:ilvl="0">
      <w:start w:val="1"/>
      <w:numFmt w:val="bullet"/>
      <w:lvlText w:val=""/>
      <w:lvlJc w:val="left"/>
      <w:pPr>
        <w:ind w:left="720" w:hanging="360"/>
      </w:pPr>
      <w:rPr>
        <w:rFonts w:ascii="Symbol" w:hAnsi="Symbol" w:hint="default"/>
        <w:b w:val="0"/>
        <w:bCs w:val="0"/>
        <w:i w:val="0"/>
        <w:iCs w:val="0"/>
        <w:color w:val="2F5897" w:themeColor="text2"/>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1BE286E"/>
    <w:multiLevelType w:val="multilevel"/>
    <w:tmpl w:val="43406AC4"/>
    <w:lvl w:ilvl="0">
      <w:start w:val="1"/>
      <w:numFmt w:val="bullet"/>
      <w:lvlText w:val="■"/>
      <w:lvlJc w:val="left"/>
      <w:pPr>
        <w:ind w:left="720" w:hanging="360"/>
      </w:pPr>
      <w:rPr>
        <w:rFonts w:ascii="Franklin Gothic Book" w:hAnsi="Franklin Gothic Book" w:hint="default"/>
        <w:b w:val="0"/>
        <w:i w:val="0"/>
        <w:color w:val="5F7689"/>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6B357BC"/>
    <w:multiLevelType w:val="hybridMultilevel"/>
    <w:tmpl w:val="3B5C88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8BA220A"/>
    <w:multiLevelType w:val="multilevel"/>
    <w:tmpl w:val="82DA57A6"/>
    <w:lvl w:ilvl="0">
      <w:start w:val="1"/>
      <w:numFmt w:val="bullet"/>
      <w:lvlText w:val="■"/>
      <w:lvlJc w:val="left"/>
      <w:pPr>
        <w:ind w:left="720" w:hanging="360"/>
      </w:pPr>
      <w:rPr>
        <w:rFonts w:ascii="Franklin Gothic Book" w:hAnsi="Franklin Gothic Book" w:hint="default"/>
        <w:b w:val="0"/>
        <w:bCs w:val="0"/>
        <w:i w:val="0"/>
        <w:iCs w:val="0"/>
        <w:color w:val="2F5897" w:themeColor="text2"/>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E4F482C"/>
    <w:multiLevelType w:val="hybridMultilevel"/>
    <w:tmpl w:val="08DC4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3D69F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0D5250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D71FFF"/>
    <w:multiLevelType w:val="multilevel"/>
    <w:tmpl w:val="08DC41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4BE0ED8"/>
    <w:multiLevelType w:val="hybridMultilevel"/>
    <w:tmpl w:val="4E6874A4"/>
    <w:lvl w:ilvl="0" w:tplc="1682CA40">
      <w:start w:val="1"/>
      <w:numFmt w:val="bullet"/>
      <w:pStyle w:val="NSDBulletedText"/>
      <w:lvlText w:val=""/>
      <w:lvlJc w:val="left"/>
      <w:pPr>
        <w:ind w:left="-720" w:hanging="360"/>
      </w:pPr>
      <w:rPr>
        <w:rFonts w:ascii="Wingdings" w:hAnsi="Wingdings" w:hint="default"/>
        <w:color w:val="000000" w:themeColor="text1"/>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2">
    <w:nsid w:val="65C2108C"/>
    <w:multiLevelType w:val="multilevel"/>
    <w:tmpl w:val="25F48220"/>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8025549"/>
    <w:multiLevelType w:val="hybridMultilevel"/>
    <w:tmpl w:val="4306A13A"/>
    <w:lvl w:ilvl="0" w:tplc="FB80E84E">
      <w:start w:val="2428"/>
      <w:numFmt w:val="bullet"/>
      <w:lvlText w:val="-"/>
      <w:lvlJc w:val="left"/>
      <w:pPr>
        <w:ind w:left="720" w:hanging="360"/>
      </w:pPr>
      <w:rPr>
        <w:rFonts w:ascii="Goudy Old Style" w:eastAsia="Times New Roman" w:hAnsi="Goudy Old Sty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BC44F0"/>
    <w:multiLevelType w:val="hybridMultilevel"/>
    <w:tmpl w:val="0C3E1728"/>
    <w:lvl w:ilvl="0" w:tplc="C3C86772">
      <w:start w:val="20"/>
      <w:numFmt w:val="bullet"/>
      <w:lvlText w:val="-"/>
      <w:lvlJc w:val="left"/>
      <w:pPr>
        <w:ind w:left="660" w:hanging="360"/>
      </w:pPr>
      <w:rPr>
        <w:rFonts w:ascii="Goudy Old Style" w:eastAsia="Times New Roman" w:hAnsi="Goudy Old Style" w:cs="Times"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nsid w:val="6DE942C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73DB6368"/>
    <w:multiLevelType w:val="hybridMultilevel"/>
    <w:tmpl w:val="D41A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C757E"/>
    <w:multiLevelType w:val="hybridMultilevel"/>
    <w:tmpl w:val="90BE3F58"/>
    <w:lvl w:ilvl="0" w:tplc="9D8A4F84">
      <w:start w:val="1"/>
      <w:numFmt w:val="decimal"/>
      <w:pStyle w:val="NSDNumberedList1"/>
      <w:lvlText w:val="%1."/>
      <w:lvlJc w:val="left"/>
      <w:pPr>
        <w:ind w:left="450" w:hanging="360"/>
      </w:pPr>
      <w:rPr>
        <w:rFonts w:ascii="Franklin Gothic Book" w:hAnsi="Franklin Gothic Book" w:hint="default"/>
        <w:b w:val="0"/>
        <w:i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F05C97"/>
    <w:multiLevelType w:val="multilevel"/>
    <w:tmpl w:val="08DC41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7FD6BB1"/>
    <w:multiLevelType w:val="hybridMultilevel"/>
    <w:tmpl w:val="77185592"/>
    <w:lvl w:ilvl="0" w:tplc="FB80E84E">
      <w:start w:val="2428"/>
      <w:numFmt w:val="bullet"/>
      <w:lvlText w:val="-"/>
      <w:lvlJc w:val="left"/>
      <w:pPr>
        <w:ind w:left="720" w:hanging="360"/>
      </w:pPr>
      <w:rPr>
        <w:rFonts w:ascii="Goudy Old Style" w:eastAsia="Times New Roman" w:hAnsi="Goudy Old Style"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4A0384"/>
    <w:multiLevelType w:val="multilevel"/>
    <w:tmpl w:val="E3BE9F3A"/>
    <w:styleLink w:val="StyleNumbered"/>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95E507E"/>
    <w:multiLevelType w:val="hybridMultilevel"/>
    <w:tmpl w:val="10F00576"/>
    <w:lvl w:ilvl="0" w:tplc="4C4EAA62">
      <w:start w:val="20"/>
      <w:numFmt w:val="bullet"/>
      <w:lvlText w:val="-"/>
      <w:lvlJc w:val="left"/>
      <w:pPr>
        <w:ind w:left="660" w:hanging="360"/>
      </w:pPr>
      <w:rPr>
        <w:rFonts w:ascii="Goudy Old Style" w:eastAsia="Times New Roman" w:hAnsi="Goudy Old Style" w:cs="Times"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2">
    <w:nsid w:val="7E3D4345"/>
    <w:multiLevelType w:val="hybridMultilevel"/>
    <w:tmpl w:val="D986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DA2AC2"/>
    <w:multiLevelType w:val="hybridMultilevel"/>
    <w:tmpl w:val="07F45D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9"/>
  </w:num>
  <w:num w:numId="4">
    <w:abstractNumId w:val="35"/>
  </w:num>
  <w:num w:numId="5">
    <w:abstractNumId w:val="12"/>
  </w:num>
  <w:num w:numId="6">
    <w:abstractNumId w:val="20"/>
  </w:num>
  <w:num w:numId="7">
    <w:abstractNumId w:val="37"/>
  </w:num>
  <w:num w:numId="8">
    <w:abstractNumId w:val="40"/>
  </w:num>
  <w:num w:numId="9">
    <w:abstractNumId w:val="10"/>
  </w:num>
  <w:num w:numId="10">
    <w:abstractNumId w:val="0"/>
  </w:num>
  <w:num w:numId="11">
    <w:abstractNumId w:val="24"/>
  </w:num>
  <w:num w:numId="12">
    <w:abstractNumId w:val="12"/>
    <w:lvlOverride w:ilvl="0">
      <w:startOverride w:val="1"/>
    </w:lvlOverride>
  </w:num>
  <w:num w:numId="13">
    <w:abstractNumId w:val="26"/>
  </w:num>
  <w:num w:numId="14">
    <w:abstractNumId w:val="12"/>
    <w:lvlOverride w:ilvl="0">
      <w:startOverride w:val="1"/>
    </w:lvlOverride>
  </w:num>
  <w:num w:numId="15">
    <w:abstractNumId w:val="23"/>
  </w:num>
  <w:num w:numId="16">
    <w:abstractNumId w:val="27"/>
  </w:num>
  <w:num w:numId="17">
    <w:abstractNumId w:val="38"/>
  </w:num>
  <w:num w:numId="18">
    <w:abstractNumId w:val="31"/>
  </w:num>
  <w:num w:numId="19">
    <w:abstractNumId w:val="30"/>
  </w:num>
  <w:num w:numId="20">
    <w:abstractNumId w:val="22"/>
  </w:num>
  <w:num w:numId="21">
    <w:abstractNumId w:val="31"/>
    <w:lvlOverride w:ilvl="0">
      <w:startOverride w:val="1"/>
    </w:lvlOverride>
  </w:num>
  <w:num w:numId="22">
    <w:abstractNumId w:val="32"/>
  </w:num>
  <w:num w:numId="23">
    <w:abstractNumId w:val="11"/>
  </w:num>
  <w:num w:numId="24">
    <w:abstractNumId w:val="31"/>
  </w:num>
  <w:num w:numId="25">
    <w:abstractNumId w:val="31"/>
  </w:num>
  <w:num w:numId="26">
    <w:abstractNumId w:val="31"/>
  </w:num>
  <w:num w:numId="27">
    <w:abstractNumId w:val="31"/>
  </w:num>
  <w:num w:numId="28">
    <w:abstractNumId w:val="25"/>
  </w:num>
  <w:num w:numId="29">
    <w:abstractNumId w:val="43"/>
  </w:num>
  <w:num w:numId="30">
    <w:abstractNumId w:val="4"/>
  </w:num>
  <w:num w:numId="31">
    <w:abstractNumId w:val="21"/>
  </w:num>
  <w:num w:numId="32">
    <w:abstractNumId w:val="6"/>
  </w:num>
  <w:num w:numId="33">
    <w:abstractNumId w:val="15"/>
  </w:num>
  <w:num w:numId="34">
    <w:abstractNumId w:val="1"/>
  </w:num>
  <w:num w:numId="35">
    <w:abstractNumId w:val="39"/>
  </w:num>
  <w:num w:numId="36">
    <w:abstractNumId w:val="33"/>
  </w:num>
  <w:num w:numId="37">
    <w:abstractNumId w:val="2"/>
  </w:num>
  <w:num w:numId="38">
    <w:abstractNumId w:val="36"/>
  </w:num>
  <w:num w:numId="39">
    <w:abstractNumId w:val="7"/>
  </w:num>
  <w:num w:numId="40">
    <w:abstractNumId w:val="42"/>
  </w:num>
  <w:num w:numId="41">
    <w:abstractNumId w:val="8"/>
  </w:num>
  <w:num w:numId="42">
    <w:abstractNumId w:val="41"/>
  </w:num>
  <w:num w:numId="43">
    <w:abstractNumId w:val="19"/>
  </w:num>
  <w:num w:numId="44">
    <w:abstractNumId w:val="34"/>
  </w:num>
  <w:num w:numId="45">
    <w:abstractNumId w:val="3"/>
  </w:num>
  <w:num w:numId="46">
    <w:abstractNumId w:val="17"/>
  </w:num>
  <w:num w:numId="47">
    <w:abstractNumId w:val="13"/>
  </w:num>
  <w:num w:numId="48">
    <w:abstractNumId w:val="14"/>
  </w:num>
  <w:num w:numId="49">
    <w:abstractNumId w:val="9"/>
  </w:num>
  <w:num w:numId="50">
    <w:abstractNumId w:val="16"/>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styleLockTheme/>
  <w:styleLockQFSet/>
  <w:defaultTabStop w:val="720"/>
  <w:clickAndTypeStyle w:val="NSDLetterSalutation"/>
  <w:drawingGridHorizontalSpacing w:val="110"/>
  <w:drawingGridVerticalSpacing w:val="187"/>
  <w:displayHorizontalDrawingGridEvery w:val="2"/>
  <w:characterSpacingControl w:val="doNotCompress"/>
  <w:hdrShapeDefaults>
    <o:shapedefaults v:ext="edit" spidmax="2049" fill="f" fillcolor="white" stroke="f">
      <v:fill color="white" on="f"/>
      <v:stroke on="f"/>
      <o:colormru v:ext="edit" colors="#5d87a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7"/>
  </w:docVars>
  <w:rsids>
    <w:rsidRoot w:val="00450BD0"/>
    <w:rsid w:val="00000590"/>
    <w:rsid w:val="0000071D"/>
    <w:rsid w:val="00000F28"/>
    <w:rsid w:val="000013B1"/>
    <w:rsid w:val="00002D8E"/>
    <w:rsid w:val="00003B12"/>
    <w:rsid w:val="00006E2F"/>
    <w:rsid w:val="00011AEE"/>
    <w:rsid w:val="00012790"/>
    <w:rsid w:val="000137D2"/>
    <w:rsid w:val="00014CF7"/>
    <w:rsid w:val="00015E67"/>
    <w:rsid w:val="00016262"/>
    <w:rsid w:val="00020586"/>
    <w:rsid w:val="0002717F"/>
    <w:rsid w:val="0003202D"/>
    <w:rsid w:val="00033C43"/>
    <w:rsid w:val="00035718"/>
    <w:rsid w:val="000365C1"/>
    <w:rsid w:val="00037C7E"/>
    <w:rsid w:val="00037DC2"/>
    <w:rsid w:val="000401DA"/>
    <w:rsid w:val="00042164"/>
    <w:rsid w:val="000422AE"/>
    <w:rsid w:val="00044C90"/>
    <w:rsid w:val="00050550"/>
    <w:rsid w:val="000511DD"/>
    <w:rsid w:val="000519E6"/>
    <w:rsid w:val="00051C77"/>
    <w:rsid w:val="00052C2D"/>
    <w:rsid w:val="00052E69"/>
    <w:rsid w:val="00053F4B"/>
    <w:rsid w:val="0005460A"/>
    <w:rsid w:val="0005478D"/>
    <w:rsid w:val="00054C79"/>
    <w:rsid w:val="000558AD"/>
    <w:rsid w:val="00057BD2"/>
    <w:rsid w:val="00057D6E"/>
    <w:rsid w:val="00057ED0"/>
    <w:rsid w:val="0006260C"/>
    <w:rsid w:val="000651D6"/>
    <w:rsid w:val="00065780"/>
    <w:rsid w:val="00073BEA"/>
    <w:rsid w:val="00076AAD"/>
    <w:rsid w:val="00077E20"/>
    <w:rsid w:val="000821B6"/>
    <w:rsid w:val="00083646"/>
    <w:rsid w:val="00083FAC"/>
    <w:rsid w:val="00087A86"/>
    <w:rsid w:val="000913D2"/>
    <w:rsid w:val="00091664"/>
    <w:rsid w:val="00091AFC"/>
    <w:rsid w:val="00092817"/>
    <w:rsid w:val="00092C3E"/>
    <w:rsid w:val="00092D72"/>
    <w:rsid w:val="0009483C"/>
    <w:rsid w:val="00094A74"/>
    <w:rsid w:val="000966CB"/>
    <w:rsid w:val="00096929"/>
    <w:rsid w:val="00097A0C"/>
    <w:rsid w:val="00097A56"/>
    <w:rsid w:val="000A2A4D"/>
    <w:rsid w:val="000A4E95"/>
    <w:rsid w:val="000A5506"/>
    <w:rsid w:val="000A636B"/>
    <w:rsid w:val="000A680B"/>
    <w:rsid w:val="000A6E11"/>
    <w:rsid w:val="000A7E06"/>
    <w:rsid w:val="000A7FF4"/>
    <w:rsid w:val="000B0ED8"/>
    <w:rsid w:val="000B1680"/>
    <w:rsid w:val="000B1E79"/>
    <w:rsid w:val="000B30AF"/>
    <w:rsid w:val="000B4490"/>
    <w:rsid w:val="000B6C69"/>
    <w:rsid w:val="000B77F8"/>
    <w:rsid w:val="000C08E7"/>
    <w:rsid w:val="000C3383"/>
    <w:rsid w:val="000C4970"/>
    <w:rsid w:val="000C4BD8"/>
    <w:rsid w:val="000C5D85"/>
    <w:rsid w:val="000C5F7C"/>
    <w:rsid w:val="000C6276"/>
    <w:rsid w:val="000C7A74"/>
    <w:rsid w:val="000C7AD7"/>
    <w:rsid w:val="000D0E52"/>
    <w:rsid w:val="000D1D04"/>
    <w:rsid w:val="000D2D2E"/>
    <w:rsid w:val="000D3C49"/>
    <w:rsid w:val="000D4BA4"/>
    <w:rsid w:val="000D4C2B"/>
    <w:rsid w:val="000D59BC"/>
    <w:rsid w:val="000E22F8"/>
    <w:rsid w:val="000E280D"/>
    <w:rsid w:val="000E4FD6"/>
    <w:rsid w:val="000E5C4F"/>
    <w:rsid w:val="000E6267"/>
    <w:rsid w:val="000E7554"/>
    <w:rsid w:val="000F08F7"/>
    <w:rsid w:val="000F0D44"/>
    <w:rsid w:val="000F1660"/>
    <w:rsid w:val="000F2ED9"/>
    <w:rsid w:val="000F36A3"/>
    <w:rsid w:val="000F60A5"/>
    <w:rsid w:val="000F765D"/>
    <w:rsid w:val="00102F4A"/>
    <w:rsid w:val="00104A53"/>
    <w:rsid w:val="0010635D"/>
    <w:rsid w:val="0010720F"/>
    <w:rsid w:val="001116A2"/>
    <w:rsid w:val="0011336F"/>
    <w:rsid w:val="00114729"/>
    <w:rsid w:val="00115071"/>
    <w:rsid w:val="00116B06"/>
    <w:rsid w:val="001200BC"/>
    <w:rsid w:val="001202BD"/>
    <w:rsid w:val="0012061A"/>
    <w:rsid w:val="0012118C"/>
    <w:rsid w:val="00121AB1"/>
    <w:rsid w:val="00121CAC"/>
    <w:rsid w:val="001243F0"/>
    <w:rsid w:val="00124C5F"/>
    <w:rsid w:val="00131C47"/>
    <w:rsid w:val="0013546A"/>
    <w:rsid w:val="001359DE"/>
    <w:rsid w:val="001371D8"/>
    <w:rsid w:val="0014147C"/>
    <w:rsid w:val="00141C6B"/>
    <w:rsid w:val="001427C2"/>
    <w:rsid w:val="001431CE"/>
    <w:rsid w:val="00143793"/>
    <w:rsid w:val="001440E6"/>
    <w:rsid w:val="00144453"/>
    <w:rsid w:val="0015088D"/>
    <w:rsid w:val="00151918"/>
    <w:rsid w:val="0015477F"/>
    <w:rsid w:val="00155CC7"/>
    <w:rsid w:val="00160743"/>
    <w:rsid w:val="001676B2"/>
    <w:rsid w:val="0017149A"/>
    <w:rsid w:val="00172BBE"/>
    <w:rsid w:val="00172D05"/>
    <w:rsid w:val="00173D15"/>
    <w:rsid w:val="00174BB3"/>
    <w:rsid w:val="00177BBC"/>
    <w:rsid w:val="001808BE"/>
    <w:rsid w:val="00181DAC"/>
    <w:rsid w:val="001834E0"/>
    <w:rsid w:val="00184FF0"/>
    <w:rsid w:val="0018601A"/>
    <w:rsid w:val="0018691E"/>
    <w:rsid w:val="00187148"/>
    <w:rsid w:val="0019076C"/>
    <w:rsid w:val="00190909"/>
    <w:rsid w:val="00194426"/>
    <w:rsid w:val="00194C84"/>
    <w:rsid w:val="0019536A"/>
    <w:rsid w:val="00197537"/>
    <w:rsid w:val="001A0F98"/>
    <w:rsid w:val="001A138F"/>
    <w:rsid w:val="001A13AF"/>
    <w:rsid w:val="001A1F6A"/>
    <w:rsid w:val="001A3C1C"/>
    <w:rsid w:val="001A3E01"/>
    <w:rsid w:val="001A4831"/>
    <w:rsid w:val="001A48C6"/>
    <w:rsid w:val="001A6091"/>
    <w:rsid w:val="001B10DE"/>
    <w:rsid w:val="001B1926"/>
    <w:rsid w:val="001B371B"/>
    <w:rsid w:val="001B386A"/>
    <w:rsid w:val="001B3BB7"/>
    <w:rsid w:val="001B5290"/>
    <w:rsid w:val="001B5C6E"/>
    <w:rsid w:val="001B5E6D"/>
    <w:rsid w:val="001B6242"/>
    <w:rsid w:val="001B632D"/>
    <w:rsid w:val="001B667D"/>
    <w:rsid w:val="001B7B16"/>
    <w:rsid w:val="001C18AA"/>
    <w:rsid w:val="001C5B39"/>
    <w:rsid w:val="001C6C37"/>
    <w:rsid w:val="001C72E7"/>
    <w:rsid w:val="001D20AB"/>
    <w:rsid w:val="001D2AC8"/>
    <w:rsid w:val="001D3049"/>
    <w:rsid w:val="001D4995"/>
    <w:rsid w:val="001D505C"/>
    <w:rsid w:val="001D649D"/>
    <w:rsid w:val="001E1FBE"/>
    <w:rsid w:val="001E2BD8"/>
    <w:rsid w:val="001E3875"/>
    <w:rsid w:val="001E3B82"/>
    <w:rsid w:val="001E4D90"/>
    <w:rsid w:val="001E58FC"/>
    <w:rsid w:val="001F1C25"/>
    <w:rsid w:val="001F5954"/>
    <w:rsid w:val="001F6646"/>
    <w:rsid w:val="001F712E"/>
    <w:rsid w:val="002029F7"/>
    <w:rsid w:val="00202AF7"/>
    <w:rsid w:val="00203359"/>
    <w:rsid w:val="0020509F"/>
    <w:rsid w:val="00210022"/>
    <w:rsid w:val="00210426"/>
    <w:rsid w:val="00210757"/>
    <w:rsid w:val="00211654"/>
    <w:rsid w:val="00212253"/>
    <w:rsid w:val="00212678"/>
    <w:rsid w:val="002127C5"/>
    <w:rsid w:val="002135CD"/>
    <w:rsid w:val="00213AB7"/>
    <w:rsid w:val="002142EE"/>
    <w:rsid w:val="002144E1"/>
    <w:rsid w:val="00214810"/>
    <w:rsid w:val="00215C12"/>
    <w:rsid w:val="0022127E"/>
    <w:rsid w:val="00221F8B"/>
    <w:rsid w:val="00231998"/>
    <w:rsid w:val="002321BE"/>
    <w:rsid w:val="00232A34"/>
    <w:rsid w:val="00233143"/>
    <w:rsid w:val="0023419B"/>
    <w:rsid w:val="002360C3"/>
    <w:rsid w:val="00236297"/>
    <w:rsid w:val="002377BE"/>
    <w:rsid w:val="00240ADD"/>
    <w:rsid w:val="00242126"/>
    <w:rsid w:val="002430BB"/>
    <w:rsid w:val="0024314B"/>
    <w:rsid w:val="00245C12"/>
    <w:rsid w:val="002462DC"/>
    <w:rsid w:val="00253B9E"/>
    <w:rsid w:val="00255BB5"/>
    <w:rsid w:val="00255BD5"/>
    <w:rsid w:val="00257663"/>
    <w:rsid w:val="0026065E"/>
    <w:rsid w:val="0026222B"/>
    <w:rsid w:val="002653EF"/>
    <w:rsid w:val="00265B58"/>
    <w:rsid w:val="00265EAB"/>
    <w:rsid w:val="002661D1"/>
    <w:rsid w:val="002662EB"/>
    <w:rsid w:val="00266F5D"/>
    <w:rsid w:val="00270718"/>
    <w:rsid w:val="002711C7"/>
    <w:rsid w:val="00273611"/>
    <w:rsid w:val="00274023"/>
    <w:rsid w:val="002746DF"/>
    <w:rsid w:val="0027632B"/>
    <w:rsid w:val="00277704"/>
    <w:rsid w:val="00277882"/>
    <w:rsid w:val="00280A24"/>
    <w:rsid w:val="00282EBA"/>
    <w:rsid w:val="002837C3"/>
    <w:rsid w:val="0028380F"/>
    <w:rsid w:val="00283A55"/>
    <w:rsid w:val="002860C3"/>
    <w:rsid w:val="002902E8"/>
    <w:rsid w:val="0029368E"/>
    <w:rsid w:val="00294572"/>
    <w:rsid w:val="00297A5F"/>
    <w:rsid w:val="00297B58"/>
    <w:rsid w:val="002A661A"/>
    <w:rsid w:val="002A673D"/>
    <w:rsid w:val="002A6A88"/>
    <w:rsid w:val="002A73C9"/>
    <w:rsid w:val="002A7649"/>
    <w:rsid w:val="002B006A"/>
    <w:rsid w:val="002B1914"/>
    <w:rsid w:val="002B2349"/>
    <w:rsid w:val="002B57B6"/>
    <w:rsid w:val="002B71AE"/>
    <w:rsid w:val="002C1B1B"/>
    <w:rsid w:val="002C6900"/>
    <w:rsid w:val="002C7EED"/>
    <w:rsid w:val="002D172E"/>
    <w:rsid w:val="002D4285"/>
    <w:rsid w:val="002D70D3"/>
    <w:rsid w:val="002E0825"/>
    <w:rsid w:val="002E18A7"/>
    <w:rsid w:val="002E3404"/>
    <w:rsid w:val="002E47DB"/>
    <w:rsid w:val="002E614B"/>
    <w:rsid w:val="002E779D"/>
    <w:rsid w:val="002F23DB"/>
    <w:rsid w:val="002F2448"/>
    <w:rsid w:val="002F2C5C"/>
    <w:rsid w:val="002F3DF7"/>
    <w:rsid w:val="002F42F8"/>
    <w:rsid w:val="002F48D6"/>
    <w:rsid w:val="002F53EC"/>
    <w:rsid w:val="002F5AE0"/>
    <w:rsid w:val="002F5BF7"/>
    <w:rsid w:val="002F6FA6"/>
    <w:rsid w:val="00300E01"/>
    <w:rsid w:val="00301197"/>
    <w:rsid w:val="003016DF"/>
    <w:rsid w:val="00305249"/>
    <w:rsid w:val="003061E0"/>
    <w:rsid w:val="003064EF"/>
    <w:rsid w:val="0030673B"/>
    <w:rsid w:val="00307AB0"/>
    <w:rsid w:val="00311ADE"/>
    <w:rsid w:val="0031286B"/>
    <w:rsid w:val="003135FD"/>
    <w:rsid w:val="00314E65"/>
    <w:rsid w:val="00315459"/>
    <w:rsid w:val="00315556"/>
    <w:rsid w:val="00317C56"/>
    <w:rsid w:val="00321BE2"/>
    <w:rsid w:val="00323DED"/>
    <w:rsid w:val="003330A0"/>
    <w:rsid w:val="00335160"/>
    <w:rsid w:val="003357AE"/>
    <w:rsid w:val="00336908"/>
    <w:rsid w:val="00343D9B"/>
    <w:rsid w:val="00343F95"/>
    <w:rsid w:val="003442EC"/>
    <w:rsid w:val="00346FC8"/>
    <w:rsid w:val="00347436"/>
    <w:rsid w:val="00350267"/>
    <w:rsid w:val="003509FC"/>
    <w:rsid w:val="00353E34"/>
    <w:rsid w:val="00354B6B"/>
    <w:rsid w:val="003559B9"/>
    <w:rsid w:val="00355B7B"/>
    <w:rsid w:val="003572BB"/>
    <w:rsid w:val="00360EA9"/>
    <w:rsid w:val="00362BFC"/>
    <w:rsid w:val="003670E3"/>
    <w:rsid w:val="00367661"/>
    <w:rsid w:val="00367D3B"/>
    <w:rsid w:val="00367F59"/>
    <w:rsid w:val="00370A86"/>
    <w:rsid w:val="003722CE"/>
    <w:rsid w:val="003722D9"/>
    <w:rsid w:val="003726C3"/>
    <w:rsid w:val="00375888"/>
    <w:rsid w:val="00376E44"/>
    <w:rsid w:val="00380268"/>
    <w:rsid w:val="00380B28"/>
    <w:rsid w:val="00381FC3"/>
    <w:rsid w:val="00382958"/>
    <w:rsid w:val="00382EF0"/>
    <w:rsid w:val="0038347B"/>
    <w:rsid w:val="0038396F"/>
    <w:rsid w:val="0038409B"/>
    <w:rsid w:val="00384418"/>
    <w:rsid w:val="00384B05"/>
    <w:rsid w:val="00387EEE"/>
    <w:rsid w:val="00390963"/>
    <w:rsid w:val="00391F75"/>
    <w:rsid w:val="003946EA"/>
    <w:rsid w:val="003957B5"/>
    <w:rsid w:val="0039628B"/>
    <w:rsid w:val="003963CB"/>
    <w:rsid w:val="00396DA0"/>
    <w:rsid w:val="003A0F4F"/>
    <w:rsid w:val="003A15E8"/>
    <w:rsid w:val="003A1A7D"/>
    <w:rsid w:val="003A1AD8"/>
    <w:rsid w:val="003A1F6B"/>
    <w:rsid w:val="003A4DB7"/>
    <w:rsid w:val="003B12F9"/>
    <w:rsid w:val="003B1467"/>
    <w:rsid w:val="003B14EC"/>
    <w:rsid w:val="003B3D25"/>
    <w:rsid w:val="003B48E5"/>
    <w:rsid w:val="003C0DCB"/>
    <w:rsid w:val="003C1AF4"/>
    <w:rsid w:val="003C2ABE"/>
    <w:rsid w:val="003C2AE7"/>
    <w:rsid w:val="003C561B"/>
    <w:rsid w:val="003C631A"/>
    <w:rsid w:val="003C693A"/>
    <w:rsid w:val="003D2781"/>
    <w:rsid w:val="003D3654"/>
    <w:rsid w:val="003D7718"/>
    <w:rsid w:val="003E0021"/>
    <w:rsid w:val="003E5FD7"/>
    <w:rsid w:val="003E644D"/>
    <w:rsid w:val="003E7E15"/>
    <w:rsid w:val="003F00AA"/>
    <w:rsid w:val="003F00B5"/>
    <w:rsid w:val="003F0975"/>
    <w:rsid w:val="003F1394"/>
    <w:rsid w:val="003F1702"/>
    <w:rsid w:val="003F20CE"/>
    <w:rsid w:val="003F2F26"/>
    <w:rsid w:val="003F458B"/>
    <w:rsid w:val="003F4B23"/>
    <w:rsid w:val="003F5070"/>
    <w:rsid w:val="003F5180"/>
    <w:rsid w:val="003F6B08"/>
    <w:rsid w:val="004012E8"/>
    <w:rsid w:val="00402C8B"/>
    <w:rsid w:val="00403673"/>
    <w:rsid w:val="00403C01"/>
    <w:rsid w:val="00407EC6"/>
    <w:rsid w:val="00411DF1"/>
    <w:rsid w:val="004144CE"/>
    <w:rsid w:val="0041596D"/>
    <w:rsid w:val="0041611C"/>
    <w:rsid w:val="00416BC9"/>
    <w:rsid w:val="00416D62"/>
    <w:rsid w:val="004176CA"/>
    <w:rsid w:val="00421C6F"/>
    <w:rsid w:val="004227EB"/>
    <w:rsid w:val="00422C96"/>
    <w:rsid w:val="00424992"/>
    <w:rsid w:val="00425C76"/>
    <w:rsid w:val="00426BAE"/>
    <w:rsid w:val="00427743"/>
    <w:rsid w:val="00427A2B"/>
    <w:rsid w:val="0043202A"/>
    <w:rsid w:val="00432229"/>
    <w:rsid w:val="004323FD"/>
    <w:rsid w:val="00432B4A"/>
    <w:rsid w:val="00432CBD"/>
    <w:rsid w:val="00433625"/>
    <w:rsid w:val="00434572"/>
    <w:rsid w:val="00434D94"/>
    <w:rsid w:val="00435A75"/>
    <w:rsid w:val="004367FE"/>
    <w:rsid w:val="004430EC"/>
    <w:rsid w:val="00450BD0"/>
    <w:rsid w:val="004519CA"/>
    <w:rsid w:val="004528AE"/>
    <w:rsid w:val="00452CF1"/>
    <w:rsid w:val="00453F70"/>
    <w:rsid w:val="0045500F"/>
    <w:rsid w:val="0045630D"/>
    <w:rsid w:val="00456E70"/>
    <w:rsid w:val="00457E45"/>
    <w:rsid w:val="00460F43"/>
    <w:rsid w:val="00463BC6"/>
    <w:rsid w:val="00465EF2"/>
    <w:rsid w:val="004702A4"/>
    <w:rsid w:val="00470E4E"/>
    <w:rsid w:val="00471E77"/>
    <w:rsid w:val="00474AAE"/>
    <w:rsid w:val="00475A36"/>
    <w:rsid w:val="00475FF6"/>
    <w:rsid w:val="0047639B"/>
    <w:rsid w:val="0047737B"/>
    <w:rsid w:val="00477D61"/>
    <w:rsid w:val="004801C5"/>
    <w:rsid w:val="004801CB"/>
    <w:rsid w:val="00480E12"/>
    <w:rsid w:val="00484823"/>
    <w:rsid w:val="00486A0B"/>
    <w:rsid w:val="004876A2"/>
    <w:rsid w:val="0049092F"/>
    <w:rsid w:val="00494260"/>
    <w:rsid w:val="004956E3"/>
    <w:rsid w:val="004A06C7"/>
    <w:rsid w:val="004A129C"/>
    <w:rsid w:val="004A17B5"/>
    <w:rsid w:val="004A28C8"/>
    <w:rsid w:val="004A3ECA"/>
    <w:rsid w:val="004A4328"/>
    <w:rsid w:val="004B2B9E"/>
    <w:rsid w:val="004B4336"/>
    <w:rsid w:val="004B4720"/>
    <w:rsid w:val="004B5D40"/>
    <w:rsid w:val="004B6523"/>
    <w:rsid w:val="004B73F1"/>
    <w:rsid w:val="004C09E8"/>
    <w:rsid w:val="004C0CEF"/>
    <w:rsid w:val="004C5040"/>
    <w:rsid w:val="004C63C8"/>
    <w:rsid w:val="004C75DB"/>
    <w:rsid w:val="004D148A"/>
    <w:rsid w:val="004D27F7"/>
    <w:rsid w:val="004D3820"/>
    <w:rsid w:val="004D3E2B"/>
    <w:rsid w:val="004D64D8"/>
    <w:rsid w:val="004E3BCF"/>
    <w:rsid w:val="004E3DB2"/>
    <w:rsid w:val="004F1788"/>
    <w:rsid w:val="004F2A0E"/>
    <w:rsid w:val="004F3F02"/>
    <w:rsid w:val="004F6153"/>
    <w:rsid w:val="004F6330"/>
    <w:rsid w:val="00500ECB"/>
    <w:rsid w:val="00501258"/>
    <w:rsid w:val="005012EE"/>
    <w:rsid w:val="005119A0"/>
    <w:rsid w:val="00512EE5"/>
    <w:rsid w:val="005147C8"/>
    <w:rsid w:val="00514B97"/>
    <w:rsid w:val="00515B93"/>
    <w:rsid w:val="00516BCF"/>
    <w:rsid w:val="00521FCE"/>
    <w:rsid w:val="00522A60"/>
    <w:rsid w:val="00523DD8"/>
    <w:rsid w:val="005245DD"/>
    <w:rsid w:val="00524B24"/>
    <w:rsid w:val="00524D58"/>
    <w:rsid w:val="00524F88"/>
    <w:rsid w:val="00525CDE"/>
    <w:rsid w:val="00526258"/>
    <w:rsid w:val="0052693C"/>
    <w:rsid w:val="00526A18"/>
    <w:rsid w:val="0053031D"/>
    <w:rsid w:val="0053068E"/>
    <w:rsid w:val="0053156B"/>
    <w:rsid w:val="0053198A"/>
    <w:rsid w:val="00532B02"/>
    <w:rsid w:val="00533F69"/>
    <w:rsid w:val="00535BAD"/>
    <w:rsid w:val="0053668E"/>
    <w:rsid w:val="0053728B"/>
    <w:rsid w:val="00537D27"/>
    <w:rsid w:val="0054081F"/>
    <w:rsid w:val="005408EA"/>
    <w:rsid w:val="0054154D"/>
    <w:rsid w:val="0054229F"/>
    <w:rsid w:val="0054254F"/>
    <w:rsid w:val="00542EA7"/>
    <w:rsid w:val="00543BBA"/>
    <w:rsid w:val="00543EAD"/>
    <w:rsid w:val="005449BA"/>
    <w:rsid w:val="005501CB"/>
    <w:rsid w:val="00550D8D"/>
    <w:rsid w:val="005513B4"/>
    <w:rsid w:val="00551A0B"/>
    <w:rsid w:val="0055379E"/>
    <w:rsid w:val="00553C68"/>
    <w:rsid w:val="00555B6D"/>
    <w:rsid w:val="00566FCC"/>
    <w:rsid w:val="00567982"/>
    <w:rsid w:val="0057346F"/>
    <w:rsid w:val="00573CD8"/>
    <w:rsid w:val="0057517C"/>
    <w:rsid w:val="00576CF1"/>
    <w:rsid w:val="005806AD"/>
    <w:rsid w:val="005847F2"/>
    <w:rsid w:val="00584EBF"/>
    <w:rsid w:val="005850D4"/>
    <w:rsid w:val="0058536F"/>
    <w:rsid w:val="00587480"/>
    <w:rsid w:val="0058795C"/>
    <w:rsid w:val="00587EC7"/>
    <w:rsid w:val="00596227"/>
    <w:rsid w:val="005A0934"/>
    <w:rsid w:val="005A6C01"/>
    <w:rsid w:val="005A6CDB"/>
    <w:rsid w:val="005B170D"/>
    <w:rsid w:val="005B21C1"/>
    <w:rsid w:val="005B2883"/>
    <w:rsid w:val="005B31C7"/>
    <w:rsid w:val="005B79D3"/>
    <w:rsid w:val="005C0057"/>
    <w:rsid w:val="005C1371"/>
    <w:rsid w:val="005C199B"/>
    <w:rsid w:val="005C2051"/>
    <w:rsid w:val="005C4232"/>
    <w:rsid w:val="005C576B"/>
    <w:rsid w:val="005C6274"/>
    <w:rsid w:val="005C68DC"/>
    <w:rsid w:val="005C7765"/>
    <w:rsid w:val="005C7B78"/>
    <w:rsid w:val="005D3653"/>
    <w:rsid w:val="005D4B53"/>
    <w:rsid w:val="005D4C79"/>
    <w:rsid w:val="005D5DA7"/>
    <w:rsid w:val="005D6038"/>
    <w:rsid w:val="005D6C16"/>
    <w:rsid w:val="005D6D06"/>
    <w:rsid w:val="005E4106"/>
    <w:rsid w:val="005E48B3"/>
    <w:rsid w:val="005E5632"/>
    <w:rsid w:val="005E6C23"/>
    <w:rsid w:val="005E7403"/>
    <w:rsid w:val="005F4FD8"/>
    <w:rsid w:val="005F5175"/>
    <w:rsid w:val="005F588F"/>
    <w:rsid w:val="005F7027"/>
    <w:rsid w:val="00601128"/>
    <w:rsid w:val="0060363A"/>
    <w:rsid w:val="00605D52"/>
    <w:rsid w:val="006072D5"/>
    <w:rsid w:val="006079BB"/>
    <w:rsid w:val="006101F4"/>
    <w:rsid w:val="00610489"/>
    <w:rsid w:val="00611083"/>
    <w:rsid w:val="00612500"/>
    <w:rsid w:val="006148D6"/>
    <w:rsid w:val="00614AC6"/>
    <w:rsid w:val="00615675"/>
    <w:rsid w:val="00617B07"/>
    <w:rsid w:val="006205F2"/>
    <w:rsid w:val="00620B6C"/>
    <w:rsid w:val="00620F95"/>
    <w:rsid w:val="00623C82"/>
    <w:rsid w:val="00624248"/>
    <w:rsid w:val="00624252"/>
    <w:rsid w:val="006265E3"/>
    <w:rsid w:val="00627816"/>
    <w:rsid w:val="00627EEA"/>
    <w:rsid w:val="0063056C"/>
    <w:rsid w:val="00632049"/>
    <w:rsid w:val="00634674"/>
    <w:rsid w:val="00635712"/>
    <w:rsid w:val="006411D5"/>
    <w:rsid w:val="00644C61"/>
    <w:rsid w:val="00645B94"/>
    <w:rsid w:val="00646D15"/>
    <w:rsid w:val="006473BF"/>
    <w:rsid w:val="006501EB"/>
    <w:rsid w:val="00651F83"/>
    <w:rsid w:val="0065478F"/>
    <w:rsid w:val="006547FF"/>
    <w:rsid w:val="0065491C"/>
    <w:rsid w:val="006578AF"/>
    <w:rsid w:val="00660ACF"/>
    <w:rsid w:val="00664A9D"/>
    <w:rsid w:val="00665DBA"/>
    <w:rsid w:val="00667511"/>
    <w:rsid w:val="00667C40"/>
    <w:rsid w:val="0067039D"/>
    <w:rsid w:val="00672F68"/>
    <w:rsid w:val="0067599A"/>
    <w:rsid w:val="0067647F"/>
    <w:rsid w:val="006807BD"/>
    <w:rsid w:val="00683C0A"/>
    <w:rsid w:val="006844EE"/>
    <w:rsid w:val="00690C86"/>
    <w:rsid w:val="0069149D"/>
    <w:rsid w:val="00692F81"/>
    <w:rsid w:val="006962B4"/>
    <w:rsid w:val="00697586"/>
    <w:rsid w:val="006A017C"/>
    <w:rsid w:val="006A2F28"/>
    <w:rsid w:val="006A438B"/>
    <w:rsid w:val="006A6883"/>
    <w:rsid w:val="006A7A9C"/>
    <w:rsid w:val="006B01AA"/>
    <w:rsid w:val="006B23FC"/>
    <w:rsid w:val="006B2C07"/>
    <w:rsid w:val="006B2E51"/>
    <w:rsid w:val="006B3098"/>
    <w:rsid w:val="006B485C"/>
    <w:rsid w:val="006B5382"/>
    <w:rsid w:val="006B5A9F"/>
    <w:rsid w:val="006B651F"/>
    <w:rsid w:val="006B778D"/>
    <w:rsid w:val="006C17EA"/>
    <w:rsid w:val="006C2F0B"/>
    <w:rsid w:val="006C3555"/>
    <w:rsid w:val="006D17DE"/>
    <w:rsid w:val="006D1F97"/>
    <w:rsid w:val="006D4523"/>
    <w:rsid w:val="006D5285"/>
    <w:rsid w:val="006D701F"/>
    <w:rsid w:val="006D7CB1"/>
    <w:rsid w:val="006E04C3"/>
    <w:rsid w:val="006E098B"/>
    <w:rsid w:val="006E0D11"/>
    <w:rsid w:val="006E2233"/>
    <w:rsid w:val="006E3DFF"/>
    <w:rsid w:val="006E4293"/>
    <w:rsid w:val="006E55C4"/>
    <w:rsid w:val="006F087F"/>
    <w:rsid w:val="006F15CC"/>
    <w:rsid w:val="006F17E5"/>
    <w:rsid w:val="006F18A2"/>
    <w:rsid w:val="006F206D"/>
    <w:rsid w:val="006F2124"/>
    <w:rsid w:val="006F36E8"/>
    <w:rsid w:val="006F3AF5"/>
    <w:rsid w:val="006F3FF9"/>
    <w:rsid w:val="006F6D7D"/>
    <w:rsid w:val="007019AD"/>
    <w:rsid w:val="00702BE1"/>
    <w:rsid w:val="00702DCE"/>
    <w:rsid w:val="00704E79"/>
    <w:rsid w:val="007056A3"/>
    <w:rsid w:val="0070605D"/>
    <w:rsid w:val="007072A9"/>
    <w:rsid w:val="007073DA"/>
    <w:rsid w:val="007111A4"/>
    <w:rsid w:val="007112A2"/>
    <w:rsid w:val="007158EE"/>
    <w:rsid w:val="00716252"/>
    <w:rsid w:val="0072165F"/>
    <w:rsid w:val="007236FB"/>
    <w:rsid w:val="00723BCD"/>
    <w:rsid w:val="007265FE"/>
    <w:rsid w:val="00727849"/>
    <w:rsid w:val="00727912"/>
    <w:rsid w:val="0073076A"/>
    <w:rsid w:val="00730B71"/>
    <w:rsid w:val="00730B9A"/>
    <w:rsid w:val="00731316"/>
    <w:rsid w:val="00732163"/>
    <w:rsid w:val="00732465"/>
    <w:rsid w:val="007356BA"/>
    <w:rsid w:val="0073624C"/>
    <w:rsid w:val="0073656C"/>
    <w:rsid w:val="00742093"/>
    <w:rsid w:val="007429E1"/>
    <w:rsid w:val="00742D07"/>
    <w:rsid w:val="007438BE"/>
    <w:rsid w:val="00744618"/>
    <w:rsid w:val="007465C9"/>
    <w:rsid w:val="00746960"/>
    <w:rsid w:val="0074770B"/>
    <w:rsid w:val="00751261"/>
    <w:rsid w:val="00752637"/>
    <w:rsid w:val="00752D8A"/>
    <w:rsid w:val="00754669"/>
    <w:rsid w:val="0075645C"/>
    <w:rsid w:val="0076237C"/>
    <w:rsid w:val="007641F0"/>
    <w:rsid w:val="00765376"/>
    <w:rsid w:val="0076539C"/>
    <w:rsid w:val="00767ADB"/>
    <w:rsid w:val="00770DFA"/>
    <w:rsid w:val="00771F21"/>
    <w:rsid w:val="007724B5"/>
    <w:rsid w:val="00773797"/>
    <w:rsid w:val="00775918"/>
    <w:rsid w:val="00775CB3"/>
    <w:rsid w:val="00775F58"/>
    <w:rsid w:val="00776851"/>
    <w:rsid w:val="0078009E"/>
    <w:rsid w:val="00781F0D"/>
    <w:rsid w:val="00782F04"/>
    <w:rsid w:val="0078558F"/>
    <w:rsid w:val="00786585"/>
    <w:rsid w:val="00786FD4"/>
    <w:rsid w:val="00791421"/>
    <w:rsid w:val="007916F1"/>
    <w:rsid w:val="00791CF8"/>
    <w:rsid w:val="007924DE"/>
    <w:rsid w:val="007A23DF"/>
    <w:rsid w:val="007A3BC1"/>
    <w:rsid w:val="007A4AAB"/>
    <w:rsid w:val="007A6583"/>
    <w:rsid w:val="007B01BE"/>
    <w:rsid w:val="007B2382"/>
    <w:rsid w:val="007B4D10"/>
    <w:rsid w:val="007B796E"/>
    <w:rsid w:val="007B7C8B"/>
    <w:rsid w:val="007C2A8A"/>
    <w:rsid w:val="007C2D4F"/>
    <w:rsid w:val="007C535A"/>
    <w:rsid w:val="007C6030"/>
    <w:rsid w:val="007D0989"/>
    <w:rsid w:val="007D3163"/>
    <w:rsid w:val="007D468E"/>
    <w:rsid w:val="007D5863"/>
    <w:rsid w:val="007D5C4E"/>
    <w:rsid w:val="007D7643"/>
    <w:rsid w:val="007D7759"/>
    <w:rsid w:val="007D7A58"/>
    <w:rsid w:val="007E176E"/>
    <w:rsid w:val="007E1C6E"/>
    <w:rsid w:val="007E1FF0"/>
    <w:rsid w:val="007E24A5"/>
    <w:rsid w:val="007E29B6"/>
    <w:rsid w:val="007E2BA8"/>
    <w:rsid w:val="007E3443"/>
    <w:rsid w:val="007E3498"/>
    <w:rsid w:val="007E394F"/>
    <w:rsid w:val="007E52F1"/>
    <w:rsid w:val="007E58EC"/>
    <w:rsid w:val="007E5FDD"/>
    <w:rsid w:val="007F50D4"/>
    <w:rsid w:val="007F5711"/>
    <w:rsid w:val="007F6BCC"/>
    <w:rsid w:val="0080034B"/>
    <w:rsid w:val="0080256B"/>
    <w:rsid w:val="008028B3"/>
    <w:rsid w:val="00803339"/>
    <w:rsid w:val="00803F6C"/>
    <w:rsid w:val="00805743"/>
    <w:rsid w:val="00814C08"/>
    <w:rsid w:val="00816F2D"/>
    <w:rsid w:val="0082023D"/>
    <w:rsid w:val="008236A5"/>
    <w:rsid w:val="00824A02"/>
    <w:rsid w:val="00831293"/>
    <w:rsid w:val="00834A47"/>
    <w:rsid w:val="008403FF"/>
    <w:rsid w:val="0084196D"/>
    <w:rsid w:val="008421CE"/>
    <w:rsid w:val="00842367"/>
    <w:rsid w:val="00842D00"/>
    <w:rsid w:val="00844CCE"/>
    <w:rsid w:val="00845DB5"/>
    <w:rsid w:val="00846F1E"/>
    <w:rsid w:val="008473F3"/>
    <w:rsid w:val="00847CAC"/>
    <w:rsid w:val="008517F4"/>
    <w:rsid w:val="008547B8"/>
    <w:rsid w:val="0085533B"/>
    <w:rsid w:val="00860207"/>
    <w:rsid w:val="008610B1"/>
    <w:rsid w:val="00862C86"/>
    <w:rsid w:val="008649B7"/>
    <w:rsid w:val="008664D5"/>
    <w:rsid w:val="0087010D"/>
    <w:rsid w:val="008714A0"/>
    <w:rsid w:val="0087170A"/>
    <w:rsid w:val="00871CAE"/>
    <w:rsid w:val="00872CF4"/>
    <w:rsid w:val="008731F1"/>
    <w:rsid w:val="00880C30"/>
    <w:rsid w:val="008812F2"/>
    <w:rsid w:val="0088130D"/>
    <w:rsid w:val="00882B9B"/>
    <w:rsid w:val="008839E2"/>
    <w:rsid w:val="0088468A"/>
    <w:rsid w:val="008866F4"/>
    <w:rsid w:val="00887573"/>
    <w:rsid w:val="008913A9"/>
    <w:rsid w:val="00892610"/>
    <w:rsid w:val="00895AEE"/>
    <w:rsid w:val="008966EC"/>
    <w:rsid w:val="00897578"/>
    <w:rsid w:val="008A168F"/>
    <w:rsid w:val="008A19AC"/>
    <w:rsid w:val="008A1FB5"/>
    <w:rsid w:val="008A2F7F"/>
    <w:rsid w:val="008A53B8"/>
    <w:rsid w:val="008B08F0"/>
    <w:rsid w:val="008B155C"/>
    <w:rsid w:val="008B1D02"/>
    <w:rsid w:val="008B3074"/>
    <w:rsid w:val="008B3561"/>
    <w:rsid w:val="008B375B"/>
    <w:rsid w:val="008B45DD"/>
    <w:rsid w:val="008B4BA1"/>
    <w:rsid w:val="008B581E"/>
    <w:rsid w:val="008B6687"/>
    <w:rsid w:val="008C2A30"/>
    <w:rsid w:val="008C37C9"/>
    <w:rsid w:val="008D008E"/>
    <w:rsid w:val="008D0447"/>
    <w:rsid w:val="008D190F"/>
    <w:rsid w:val="008D6AE1"/>
    <w:rsid w:val="008E00C7"/>
    <w:rsid w:val="008E38C9"/>
    <w:rsid w:val="008E3EEB"/>
    <w:rsid w:val="008E46F4"/>
    <w:rsid w:val="008E4A96"/>
    <w:rsid w:val="008E59C3"/>
    <w:rsid w:val="008F1734"/>
    <w:rsid w:val="008F49C8"/>
    <w:rsid w:val="008F5B78"/>
    <w:rsid w:val="00900B00"/>
    <w:rsid w:val="00901033"/>
    <w:rsid w:val="00903554"/>
    <w:rsid w:val="009053B9"/>
    <w:rsid w:val="00905BC9"/>
    <w:rsid w:val="00907049"/>
    <w:rsid w:val="00907C9E"/>
    <w:rsid w:val="00910CE5"/>
    <w:rsid w:val="00911783"/>
    <w:rsid w:val="009128D0"/>
    <w:rsid w:val="00913B8E"/>
    <w:rsid w:val="00913F7A"/>
    <w:rsid w:val="00915633"/>
    <w:rsid w:val="00915671"/>
    <w:rsid w:val="0091585E"/>
    <w:rsid w:val="00917435"/>
    <w:rsid w:val="00917FD8"/>
    <w:rsid w:val="009212B3"/>
    <w:rsid w:val="0092284C"/>
    <w:rsid w:val="00926E5F"/>
    <w:rsid w:val="00933E1A"/>
    <w:rsid w:val="00934ABE"/>
    <w:rsid w:val="00935DF2"/>
    <w:rsid w:val="00937A72"/>
    <w:rsid w:val="00940E4D"/>
    <w:rsid w:val="00942487"/>
    <w:rsid w:val="00943EA1"/>
    <w:rsid w:val="00946ED6"/>
    <w:rsid w:val="00947BE6"/>
    <w:rsid w:val="00950D4F"/>
    <w:rsid w:val="0095211A"/>
    <w:rsid w:val="009540E5"/>
    <w:rsid w:val="00954CD4"/>
    <w:rsid w:val="00955948"/>
    <w:rsid w:val="0095654D"/>
    <w:rsid w:val="00957491"/>
    <w:rsid w:val="0096028E"/>
    <w:rsid w:val="00961E01"/>
    <w:rsid w:val="00961EEA"/>
    <w:rsid w:val="00962BC7"/>
    <w:rsid w:val="00962CCF"/>
    <w:rsid w:val="009659FB"/>
    <w:rsid w:val="00966384"/>
    <w:rsid w:val="00966559"/>
    <w:rsid w:val="009710BA"/>
    <w:rsid w:val="0097118B"/>
    <w:rsid w:val="00972513"/>
    <w:rsid w:val="00973A6B"/>
    <w:rsid w:val="00975D9C"/>
    <w:rsid w:val="0097708B"/>
    <w:rsid w:val="009812A9"/>
    <w:rsid w:val="00981967"/>
    <w:rsid w:val="009822BA"/>
    <w:rsid w:val="00982B2B"/>
    <w:rsid w:val="009833FE"/>
    <w:rsid w:val="009834B1"/>
    <w:rsid w:val="009846B2"/>
    <w:rsid w:val="00985099"/>
    <w:rsid w:val="00987BCB"/>
    <w:rsid w:val="00992149"/>
    <w:rsid w:val="009923ED"/>
    <w:rsid w:val="00993BF1"/>
    <w:rsid w:val="0099457C"/>
    <w:rsid w:val="00995546"/>
    <w:rsid w:val="00995EF2"/>
    <w:rsid w:val="009964C7"/>
    <w:rsid w:val="00997B7E"/>
    <w:rsid w:val="009A08C6"/>
    <w:rsid w:val="009A3C9D"/>
    <w:rsid w:val="009A63FE"/>
    <w:rsid w:val="009B1B3E"/>
    <w:rsid w:val="009B281C"/>
    <w:rsid w:val="009B2AA5"/>
    <w:rsid w:val="009B70E7"/>
    <w:rsid w:val="009B7322"/>
    <w:rsid w:val="009B7ACF"/>
    <w:rsid w:val="009C088A"/>
    <w:rsid w:val="009C2102"/>
    <w:rsid w:val="009C2824"/>
    <w:rsid w:val="009C4D98"/>
    <w:rsid w:val="009C5E8B"/>
    <w:rsid w:val="009C5FD3"/>
    <w:rsid w:val="009C6FF3"/>
    <w:rsid w:val="009D2C1E"/>
    <w:rsid w:val="009D37B1"/>
    <w:rsid w:val="009D55F5"/>
    <w:rsid w:val="009D5D42"/>
    <w:rsid w:val="009D7675"/>
    <w:rsid w:val="009E131D"/>
    <w:rsid w:val="009E334A"/>
    <w:rsid w:val="009E5332"/>
    <w:rsid w:val="009F20D4"/>
    <w:rsid w:val="009F7EE5"/>
    <w:rsid w:val="00A009AA"/>
    <w:rsid w:val="00A00C11"/>
    <w:rsid w:val="00A01B70"/>
    <w:rsid w:val="00A02415"/>
    <w:rsid w:val="00A06200"/>
    <w:rsid w:val="00A07996"/>
    <w:rsid w:val="00A079C5"/>
    <w:rsid w:val="00A07D4F"/>
    <w:rsid w:val="00A12AAB"/>
    <w:rsid w:val="00A12E11"/>
    <w:rsid w:val="00A13181"/>
    <w:rsid w:val="00A13E80"/>
    <w:rsid w:val="00A14B6C"/>
    <w:rsid w:val="00A17791"/>
    <w:rsid w:val="00A204C6"/>
    <w:rsid w:val="00A20589"/>
    <w:rsid w:val="00A2081F"/>
    <w:rsid w:val="00A21CD8"/>
    <w:rsid w:val="00A223DF"/>
    <w:rsid w:val="00A22832"/>
    <w:rsid w:val="00A313B2"/>
    <w:rsid w:val="00A3297C"/>
    <w:rsid w:val="00A41B56"/>
    <w:rsid w:val="00A420DC"/>
    <w:rsid w:val="00A429CE"/>
    <w:rsid w:val="00A42C8F"/>
    <w:rsid w:val="00A43167"/>
    <w:rsid w:val="00A4424D"/>
    <w:rsid w:val="00A44683"/>
    <w:rsid w:val="00A50C88"/>
    <w:rsid w:val="00A5235F"/>
    <w:rsid w:val="00A53067"/>
    <w:rsid w:val="00A53C65"/>
    <w:rsid w:val="00A61BA6"/>
    <w:rsid w:val="00A62877"/>
    <w:rsid w:val="00A63B4D"/>
    <w:rsid w:val="00A67557"/>
    <w:rsid w:val="00A7093C"/>
    <w:rsid w:val="00A7165E"/>
    <w:rsid w:val="00A72BA8"/>
    <w:rsid w:val="00A732F6"/>
    <w:rsid w:val="00A740AB"/>
    <w:rsid w:val="00A74AC3"/>
    <w:rsid w:val="00A74E94"/>
    <w:rsid w:val="00A806E5"/>
    <w:rsid w:val="00A80E08"/>
    <w:rsid w:val="00A82456"/>
    <w:rsid w:val="00A840EC"/>
    <w:rsid w:val="00A84776"/>
    <w:rsid w:val="00A91C63"/>
    <w:rsid w:val="00A93961"/>
    <w:rsid w:val="00A95F2D"/>
    <w:rsid w:val="00A974C0"/>
    <w:rsid w:val="00AA11D0"/>
    <w:rsid w:val="00AA20F5"/>
    <w:rsid w:val="00AA4610"/>
    <w:rsid w:val="00AA5631"/>
    <w:rsid w:val="00AA7999"/>
    <w:rsid w:val="00AB06AA"/>
    <w:rsid w:val="00AB16FB"/>
    <w:rsid w:val="00AB186F"/>
    <w:rsid w:val="00AB1E62"/>
    <w:rsid w:val="00AB4236"/>
    <w:rsid w:val="00AB4DD8"/>
    <w:rsid w:val="00AB53C2"/>
    <w:rsid w:val="00AB56F0"/>
    <w:rsid w:val="00AB7698"/>
    <w:rsid w:val="00AB778E"/>
    <w:rsid w:val="00AB7C17"/>
    <w:rsid w:val="00AC0A62"/>
    <w:rsid w:val="00AC13DB"/>
    <w:rsid w:val="00AC1852"/>
    <w:rsid w:val="00AC2C54"/>
    <w:rsid w:val="00AC3548"/>
    <w:rsid w:val="00AC3803"/>
    <w:rsid w:val="00AC3F72"/>
    <w:rsid w:val="00AC7349"/>
    <w:rsid w:val="00AC788E"/>
    <w:rsid w:val="00AC7F40"/>
    <w:rsid w:val="00AD190B"/>
    <w:rsid w:val="00AD573B"/>
    <w:rsid w:val="00AD63C8"/>
    <w:rsid w:val="00AD6712"/>
    <w:rsid w:val="00AE179C"/>
    <w:rsid w:val="00AE3AE0"/>
    <w:rsid w:val="00AE4F97"/>
    <w:rsid w:val="00AF02A3"/>
    <w:rsid w:val="00AF0463"/>
    <w:rsid w:val="00AF12CA"/>
    <w:rsid w:val="00AF35F0"/>
    <w:rsid w:val="00AF3ACF"/>
    <w:rsid w:val="00AF3C39"/>
    <w:rsid w:val="00AF3ECF"/>
    <w:rsid w:val="00AF4335"/>
    <w:rsid w:val="00AF6075"/>
    <w:rsid w:val="00AF72E6"/>
    <w:rsid w:val="00B0056B"/>
    <w:rsid w:val="00B014AF"/>
    <w:rsid w:val="00B01E80"/>
    <w:rsid w:val="00B02B32"/>
    <w:rsid w:val="00B02F49"/>
    <w:rsid w:val="00B03B93"/>
    <w:rsid w:val="00B03F0E"/>
    <w:rsid w:val="00B05079"/>
    <w:rsid w:val="00B1030D"/>
    <w:rsid w:val="00B1141D"/>
    <w:rsid w:val="00B114C9"/>
    <w:rsid w:val="00B126AF"/>
    <w:rsid w:val="00B12E61"/>
    <w:rsid w:val="00B14125"/>
    <w:rsid w:val="00B15C07"/>
    <w:rsid w:val="00B172B0"/>
    <w:rsid w:val="00B17ADA"/>
    <w:rsid w:val="00B17CEC"/>
    <w:rsid w:val="00B20001"/>
    <w:rsid w:val="00B21307"/>
    <w:rsid w:val="00B21605"/>
    <w:rsid w:val="00B216ED"/>
    <w:rsid w:val="00B21711"/>
    <w:rsid w:val="00B2184C"/>
    <w:rsid w:val="00B22F5C"/>
    <w:rsid w:val="00B31192"/>
    <w:rsid w:val="00B3398B"/>
    <w:rsid w:val="00B34023"/>
    <w:rsid w:val="00B34BDD"/>
    <w:rsid w:val="00B356E4"/>
    <w:rsid w:val="00B35E94"/>
    <w:rsid w:val="00B37676"/>
    <w:rsid w:val="00B42F3C"/>
    <w:rsid w:val="00B43882"/>
    <w:rsid w:val="00B449BA"/>
    <w:rsid w:val="00B46884"/>
    <w:rsid w:val="00B47290"/>
    <w:rsid w:val="00B516FC"/>
    <w:rsid w:val="00B54547"/>
    <w:rsid w:val="00B57D21"/>
    <w:rsid w:val="00B64123"/>
    <w:rsid w:val="00B67788"/>
    <w:rsid w:val="00B702DF"/>
    <w:rsid w:val="00B742AE"/>
    <w:rsid w:val="00B75260"/>
    <w:rsid w:val="00B766C6"/>
    <w:rsid w:val="00B77D4D"/>
    <w:rsid w:val="00B80F7F"/>
    <w:rsid w:val="00B81107"/>
    <w:rsid w:val="00B81715"/>
    <w:rsid w:val="00B9042B"/>
    <w:rsid w:val="00B92B51"/>
    <w:rsid w:val="00B943F2"/>
    <w:rsid w:val="00B94B88"/>
    <w:rsid w:val="00BA1B14"/>
    <w:rsid w:val="00BA1C03"/>
    <w:rsid w:val="00BA3334"/>
    <w:rsid w:val="00BA3523"/>
    <w:rsid w:val="00BA634A"/>
    <w:rsid w:val="00BA6D28"/>
    <w:rsid w:val="00BA7FA6"/>
    <w:rsid w:val="00BB0811"/>
    <w:rsid w:val="00BB1608"/>
    <w:rsid w:val="00BB1D3E"/>
    <w:rsid w:val="00BB35CD"/>
    <w:rsid w:val="00BB6A46"/>
    <w:rsid w:val="00BB770A"/>
    <w:rsid w:val="00BC01FE"/>
    <w:rsid w:val="00BC09F6"/>
    <w:rsid w:val="00BC0F7C"/>
    <w:rsid w:val="00BC274E"/>
    <w:rsid w:val="00BC4602"/>
    <w:rsid w:val="00BC666B"/>
    <w:rsid w:val="00BC6705"/>
    <w:rsid w:val="00BC7110"/>
    <w:rsid w:val="00BC788F"/>
    <w:rsid w:val="00BD1038"/>
    <w:rsid w:val="00BD5340"/>
    <w:rsid w:val="00BD6D26"/>
    <w:rsid w:val="00BE0B5B"/>
    <w:rsid w:val="00BE122F"/>
    <w:rsid w:val="00BE2AEC"/>
    <w:rsid w:val="00BE305B"/>
    <w:rsid w:val="00BE6B5D"/>
    <w:rsid w:val="00BF297F"/>
    <w:rsid w:val="00BF3F42"/>
    <w:rsid w:val="00BF5F30"/>
    <w:rsid w:val="00BF6619"/>
    <w:rsid w:val="00BF7C72"/>
    <w:rsid w:val="00C0015A"/>
    <w:rsid w:val="00C04159"/>
    <w:rsid w:val="00C047A4"/>
    <w:rsid w:val="00C05E68"/>
    <w:rsid w:val="00C06233"/>
    <w:rsid w:val="00C06DD0"/>
    <w:rsid w:val="00C0702C"/>
    <w:rsid w:val="00C07127"/>
    <w:rsid w:val="00C07D4F"/>
    <w:rsid w:val="00C07F30"/>
    <w:rsid w:val="00C1349C"/>
    <w:rsid w:val="00C137AA"/>
    <w:rsid w:val="00C143F9"/>
    <w:rsid w:val="00C14995"/>
    <w:rsid w:val="00C14C49"/>
    <w:rsid w:val="00C15C85"/>
    <w:rsid w:val="00C15CDE"/>
    <w:rsid w:val="00C16FCB"/>
    <w:rsid w:val="00C2070B"/>
    <w:rsid w:val="00C214FB"/>
    <w:rsid w:val="00C21FE3"/>
    <w:rsid w:val="00C238BC"/>
    <w:rsid w:val="00C24C41"/>
    <w:rsid w:val="00C25EE3"/>
    <w:rsid w:val="00C264E5"/>
    <w:rsid w:val="00C27719"/>
    <w:rsid w:val="00C27BAE"/>
    <w:rsid w:val="00C31D7E"/>
    <w:rsid w:val="00C33A96"/>
    <w:rsid w:val="00C37373"/>
    <w:rsid w:val="00C37411"/>
    <w:rsid w:val="00C37A09"/>
    <w:rsid w:val="00C433B7"/>
    <w:rsid w:val="00C446F7"/>
    <w:rsid w:val="00C447E7"/>
    <w:rsid w:val="00C459C6"/>
    <w:rsid w:val="00C508A1"/>
    <w:rsid w:val="00C53EFA"/>
    <w:rsid w:val="00C56ECC"/>
    <w:rsid w:val="00C63692"/>
    <w:rsid w:val="00C654DB"/>
    <w:rsid w:val="00C65C44"/>
    <w:rsid w:val="00C66064"/>
    <w:rsid w:val="00C719DF"/>
    <w:rsid w:val="00C72620"/>
    <w:rsid w:val="00C7398E"/>
    <w:rsid w:val="00C74EEF"/>
    <w:rsid w:val="00C7637E"/>
    <w:rsid w:val="00C81CE2"/>
    <w:rsid w:val="00C82B9F"/>
    <w:rsid w:val="00C82EB8"/>
    <w:rsid w:val="00C832D9"/>
    <w:rsid w:val="00C83FEA"/>
    <w:rsid w:val="00C84EAE"/>
    <w:rsid w:val="00C84ED0"/>
    <w:rsid w:val="00C86397"/>
    <w:rsid w:val="00C905B6"/>
    <w:rsid w:val="00C935DC"/>
    <w:rsid w:val="00C9530C"/>
    <w:rsid w:val="00C9639F"/>
    <w:rsid w:val="00C968D8"/>
    <w:rsid w:val="00C972D9"/>
    <w:rsid w:val="00CA25CF"/>
    <w:rsid w:val="00CA5772"/>
    <w:rsid w:val="00CA5CFF"/>
    <w:rsid w:val="00CA684E"/>
    <w:rsid w:val="00CB150A"/>
    <w:rsid w:val="00CB5939"/>
    <w:rsid w:val="00CB5B31"/>
    <w:rsid w:val="00CB61BB"/>
    <w:rsid w:val="00CC15DA"/>
    <w:rsid w:val="00CC2076"/>
    <w:rsid w:val="00CC27B2"/>
    <w:rsid w:val="00CC3788"/>
    <w:rsid w:val="00CC50D7"/>
    <w:rsid w:val="00CC51A8"/>
    <w:rsid w:val="00CC6AE9"/>
    <w:rsid w:val="00CC6D4D"/>
    <w:rsid w:val="00CC78DA"/>
    <w:rsid w:val="00CD0694"/>
    <w:rsid w:val="00CD0B7A"/>
    <w:rsid w:val="00CD1AF9"/>
    <w:rsid w:val="00CD1C63"/>
    <w:rsid w:val="00CD50C2"/>
    <w:rsid w:val="00CD543E"/>
    <w:rsid w:val="00CE0929"/>
    <w:rsid w:val="00CE09A6"/>
    <w:rsid w:val="00CE159C"/>
    <w:rsid w:val="00CE39AB"/>
    <w:rsid w:val="00CE4917"/>
    <w:rsid w:val="00CE7EF4"/>
    <w:rsid w:val="00CF08FE"/>
    <w:rsid w:val="00CF155E"/>
    <w:rsid w:val="00CF17CF"/>
    <w:rsid w:val="00CF19ED"/>
    <w:rsid w:val="00CF5B02"/>
    <w:rsid w:val="00D012B0"/>
    <w:rsid w:val="00D01D06"/>
    <w:rsid w:val="00D0230E"/>
    <w:rsid w:val="00D024AE"/>
    <w:rsid w:val="00D03466"/>
    <w:rsid w:val="00D04AF4"/>
    <w:rsid w:val="00D07753"/>
    <w:rsid w:val="00D10826"/>
    <w:rsid w:val="00D11DD2"/>
    <w:rsid w:val="00D123DF"/>
    <w:rsid w:val="00D169A5"/>
    <w:rsid w:val="00D2192C"/>
    <w:rsid w:val="00D2525F"/>
    <w:rsid w:val="00D253BC"/>
    <w:rsid w:val="00D3008E"/>
    <w:rsid w:val="00D30FE1"/>
    <w:rsid w:val="00D338E8"/>
    <w:rsid w:val="00D34C88"/>
    <w:rsid w:val="00D36301"/>
    <w:rsid w:val="00D37800"/>
    <w:rsid w:val="00D41D5E"/>
    <w:rsid w:val="00D46351"/>
    <w:rsid w:val="00D4672B"/>
    <w:rsid w:val="00D4695F"/>
    <w:rsid w:val="00D510EF"/>
    <w:rsid w:val="00D511CA"/>
    <w:rsid w:val="00D5275C"/>
    <w:rsid w:val="00D533B5"/>
    <w:rsid w:val="00D53532"/>
    <w:rsid w:val="00D550C1"/>
    <w:rsid w:val="00D55B6D"/>
    <w:rsid w:val="00D56BB5"/>
    <w:rsid w:val="00D56CAE"/>
    <w:rsid w:val="00D603BE"/>
    <w:rsid w:val="00D60B36"/>
    <w:rsid w:val="00D627FB"/>
    <w:rsid w:val="00D63DF9"/>
    <w:rsid w:val="00D640FF"/>
    <w:rsid w:val="00D6465C"/>
    <w:rsid w:val="00D663EE"/>
    <w:rsid w:val="00D667B6"/>
    <w:rsid w:val="00D66E77"/>
    <w:rsid w:val="00D7006A"/>
    <w:rsid w:val="00D7140D"/>
    <w:rsid w:val="00D754D5"/>
    <w:rsid w:val="00D77ED4"/>
    <w:rsid w:val="00D812C1"/>
    <w:rsid w:val="00D828E5"/>
    <w:rsid w:val="00D83310"/>
    <w:rsid w:val="00D835DD"/>
    <w:rsid w:val="00D83A55"/>
    <w:rsid w:val="00D859A8"/>
    <w:rsid w:val="00D85AD6"/>
    <w:rsid w:val="00D91B10"/>
    <w:rsid w:val="00D91CA9"/>
    <w:rsid w:val="00D93067"/>
    <w:rsid w:val="00D93E80"/>
    <w:rsid w:val="00DA130E"/>
    <w:rsid w:val="00DA2084"/>
    <w:rsid w:val="00DA3945"/>
    <w:rsid w:val="00DA413D"/>
    <w:rsid w:val="00DB010D"/>
    <w:rsid w:val="00DB0373"/>
    <w:rsid w:val="00DB0D31"/>
    <w:rsid w:val="00DB11A2"/>
    <w:rsid w:val="00DB57D3"/>
    <w:rsid w:val="00DB6644"/>
    <w:rsid w:val="00DC035A"/>
    <w:rsid w:val="00DC1930"/>
    <w:rsid w:val="00DC3B6F"/>
    <w:rsid w:val="00DC70C4"/>
    <w:rsid w:val="00DC7BE8"/>
    <w:rsid w:val="00DD0162"/>
    <w:rsid w:val="00DD06A6"/>
    <w:rsid w:val="00DD132A"/>
    <w:rsid w:val="00DD21AB"/>
    <w:rsid w:val="00DD229C"/>
    <w:rsid w:val="00DD2946"/>
    <w:rsid w:val="00DD40F3"/>
    <w:rsid w:val="00DD63C5"/>
    <w:rsid w:val="00DD6F9D"/>
    <w:rsid w:val="00DE0160"/>
    <w:rsid w:val="00DE0A80"/>
    <w:rsid w:val="00DE2610"/>
    <w:rsid w:val="00DE2B33"/>
    <w:rsid w:val="00DE59BA"/>
    <w:rsid w:val="00DE683F"/>
    <w:rsid w:val="00DE7F2F"/>
    <w:rsid w:val="00DF0402"/>
    <w:rsid w:val="00DF0761"/>
    <w:rsid w:val="00DF2741"/>
    <w:rsid w:val="00DF4374"/>
    <w:rsid w:val="00DF59A0"/>
    <w:rsid w:val="00DF7C5C"/>
    <w:rsid w:val="00DF7C62"/>
    <w:rsid w:val="00E00230"/>
    <w:rsid w:val="00E00D65"/>
    <w:rsid w:val="00E036D5"/>
    <w:rsid w:val="00E0468C"/>
    <w:rsid w:val="00E06170"/>
    <w:rsid w:val="00E0651C"/>
    <w:rsid w:val="00E066CD"/>
    <w:rsid w:val="00E06B1E"/>
    <w:rsid w:val="00E074E7"/>
    <w:rsid w:val="00E1004F"/>
    <w:rsid w:val="00E135EF"/>
    <w:rsid w:val="00E136A0"/>
    <w:rsid w:val="00E13CC5"/>
    <w:rsid w:val="00E15140"/>
    <w:rsid w:val="00E168C6"/>
    <w:rsid w:val="00E1747F"/>
    <w:rsid w:val="00E2095E"/>
    <w:rsid w:val="00E21B59"/>
    <w:rsid w:val="00E2292B"/>
    <w:rsid w:val="00E23A9B"/>
    <w:rsid w:val="00E24349"/>
    <w:rsid w:val="00E243DD"/>
    <w:rsid w:val="00E24D60"/>
    <w:rsid w:val="00E262E7"/>
    <w:rsid w:val="00E26946"/>
    <w:rsid w:val="00E30688"/>
    <w:rsid w:val="00E32870"/>
    <w:rsid w:val="00E332FA"/>
    <w:rsid w:val="00E3714C"/>
    <w:rsid w:val="00E37F42"/>
    <w:rsid w:val="00E415F2"/>
    <w:rsid w:val="00E427BB"/>
    <w:rsid w:val="00E446B7"/>
    <w:rsid w:val="00E459DF"/>
    <w:rsid w:val="00E46363"/>
    <w:rsid w:val="00E472B8"/>
    <w:rsid w:val="00E528AD"/>
    <w:rsid w:val="00E549EB"/>
    <w:rsid w:val="00E572DB"/>
    <w:rsid w:val="00E63F26"/>
    <w:rsid w:val="00E64D8E"/>
    <w:rsid w:val="00E64E63"/>
    <w:rsid w:val="00E669C7"/>
    <w:rsid w:val="00E67ED7"/>
    <w:rsid w:val="00E70009"/>
    <w:rsid w:val="00E7043C"/>
    <w:rsid w:val="00E706CF"/>
    <w:rsid w:val="00E733F2"/>
    <w:rsid w:val="00E73745"/>
    <w:rsid w:val="00E7374C"/>
    <w:rsid w:val="00E75461"/>
    <w:rsid w:val="00E754A7"/>
    <w:rsid w:val="00E75947"/>
    <w:rsid w:val="00E75EB9"/>
    <w:rsid w:val="00E76AC9"/>
    <w:rsid w:val="00E8476A"/>
    <w:rsid w:val="00E8793C"/>
    <w:rsid w:val="00E87EAE"/>
    <w:rsid w:val="00E87FEC"/>
    <w:rsid w:val="00E90D0C"/>
    <w:rsid w:val="00E92B80"/>
    <w:rsid w:val="00E946F9"/>
    <w:rsid w:val="00E9588C"/>
    <w:rsid w:val="00E96165"/>
    <w:rsid w:val="00EA031A"/>
    <w:rsid w:val="00EA104A"/>
    <w:rsid w:val="00EA2C85"/>
    <w:rsid w:val="00EA4DFF"/>
    <w:rsid w:val="00EA5E27"/>
    <w:rsid w:val="00EA68E9"/>
    <w:rsid w:val="00EB01FD"/>
    <w:rsid w:val="00EB1108"/>
    <w:rsid w:val="00EB2411"/>
    <w:rsid w:val="00EB3164"/>
    <w:rsid w:val="00EB40AD"/>
    <w:rsid w:val="00EB4B50"/>
    <w:rsid w:val="00EB5044"/>
    <w:rsid w:val="00EB565C"/>
    <w:rsid w:val="00EB69DB"/>
    <w:rsid w:val="00EC1514"/>
    <w:rsid w:val="00EC2680"/>
    <w:rsid w:val="00EC5F17"/>
    <w:rsid w:val="00EC7A28"/>
    <w:rsid w:val="00EC7AD2"/>
    <w:rsid w:val="00ED049D"/>
    <w:rsid w:val="00ED0DBB"/>
    <w:rsid w:val="00ED2BEC"/>
    <w:rsid w:val="00ED2EE4"/>
    <w:rsid w:val="00ED6821"/>
    <w:rsid w:val="00EE0D05"/>
    <w:rsid w:val="00EE270B"/>
    <w:rsid w:val="00EE33A8"/>
    <w:rsid w:val="00EE6235"/>
    <w:rsid w:val="00EF129B"/>
    <w:rsid w:val="00EF72CC"/>
    <w:rsid w:val="00F03356"/>
    <w:rsid w:val="00F034ED"/>
    <w:rsid w:val="00F04206"/>
    <w:rsid w:val="00F10780"/>
    <w:rsid w:val="00F10E14"/>
    <w:rsid w:val="00F11478"/>
    <w:rsid w:val="00F14C72"/>
    <w:rsid w:val="00F156C5"/>
    <w:rsid w:val="00F203B0"/>
    <w:rsid w:val="00F206D4"/>
    <w:rsid w:val="00F2095E"/>
    <w:rsid w:val="00F22438"/>
    <w:rsid w:val="00F227B5"/>
    <w:rsid w:val="00F2749E"/>
    <w:rsid w:val="00F27A8B"/>
    <w:rsid w:val="00F301C2"/>
    <w:rsid w:val="00F301D1"/>
    <w:rsid w:val="00F30422"/>
    <w:rsid w:val="00F30E09"/>
    <w:rsid w:val="00F31D55"/>
    <w:rsid w:val="00F337CB"/>
    <w:rsid w:val="00F34B02"/>
    <w:rsid w:val="00F353CA"/>
    <w:rsid w:val="00F359DA"/>
    <w:rsid w:val="00F363BE"/>
    <w:rsid w:val="00F3675B"/>
    <w:rsid w:val="00F40545"/>
    <w:rsid w:val="00F41825"/>
    <w:rsid w:val="00F43A8F"/>
    <w:rsid w:val="00F44992"/>
    <w:rsid w:val="00F50285"/>
    <w:rsid w:val="00F514C3"/>
    <w:rsid w:val="00F51A35"/>
    <w:rsid w:val="00F541F2"/>
    <w:rsid w:val="00F55776"/>
    <w:rsid w:val="00F56ADC"/>
    <w:rsid w:val="00F56C3F"/>
    <w:rsid w:val="00F604DE"/>
    <w:rsid w:val="00F6129D"/>
    <w:rsid w:val="00F6160C"/>
    <w:rsid w:val="00F625F2"/>
    <w:rsid w:val="00F63497"/>
    <w:rsid w:val="00F634B6"/>
    <w:rsid w:val="00F6593A"/>
    <w:rsid w:val="00F6752F"/>
    <w:rsid w:val="00F7010C"/>
    <w:rsid w:val="00F716DA"/>
    <w:rsid w:val="00F71D71"/>
    <w:rsid w:val="00F73F0A"/>
    <w:rsid w:val="00F741D8"/>
    <w:rsid w:val="00F76034"/>
    <w:rsid w:val="00F76F29"/>
    <w:rsid w:val="00F77828"/>
    <w:rsid w:val="00F80C13"/>
    <w:rsid w:val="00F8116B"/>
    <w:rsid w:val="00F817DF"/>
    <w:rsid w:val="00F82C99"/>
    <w:rsid w:val="00F82E4E"/>
    <w:rsid w:val="00F83223"/>
    <w:rsid w:val="00F834A9"/>
    <w:rsid w:val="00F83967"/>
    <w:rsid w:val="00F83C58"/>
    <w:rsid w:val="00F86FBC"/>
    <w:rsid w:val="00F909FA"/>
    <w:rsid w:val="00F96782"/>
    <w:rsid w:val="00F969A8"/>
    <w:rsid w:val="00F9724C"/>
    <w:rsid w:val="00F974A9"/>
    <w:rsid w:val="00FA0950"/>
    <w:rsid w:val="00FA10CE"/>
    <w:rsid w:val="00FA20CE"/>
    <w:rsid w:val="00FA2107"/>
    <w:rsid w:val="00FB0C71"/>
    <w:rsid w:val="00FB10DF"/>
    <w:rsid w:val="00FB1F21"/>
    <w:rsid w:val="00FB375E"/>
    <w:rsid w:val="00FB3BD0"/>
    <w:rsid w:val="00FB5179"/>
    <w:rsid w:val="00FB5C31"/>
    <w:rsid w:val="00FC2BE3"/>
    <w:rsid w:val="00FC3737"/>
    <w:rsid w:val="00FC3C43"/>
    <w:rsid w:val="00FC417B"/>
    <w:rsid w:val="00FC5389"/>
    <w:rsid w:val="00FD2294"/>
    <w:rsid w:val="00FD34C8"/>
    <w:rsid w:val="00FD43E8"/>
    <w:rsid w:val="00FD4B5F"/>
    <w:rsid w:val="00FD5FB9"/>
    <w:rsid w:val="00FD7E2C"/>
    <w:rsid w:val="00FD7F96"/>
    <w:rsid w:val="00FE0B3E"/>
    <w:rsid w:val="00FE2144"/>
    <w:rsid w:val="00FE2D52"/>
    <w:rsid w:val="00FE31D3"/>
    <w:rsid w:val="00FE5001"/>
    <w:rsid w:val="00FF07E4"/>
    <w:rsid w:val="00FF162B"/>
    <w:rsid w:val="00FF2A85"/>
    <w:rsid w:val="00FF46C1"/>
    <w:rsid w:val="00FF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colormru v:ext="edit" colors="#5d87a1"/>
    </o:shapedefaults>
    <o:shapelayout v:ext="edit">
      <o:idmap v:ext="edit" data="1"/>
    </o:shapelayout>
  </w:shapeDefaults>
  <w:decimalSymbol w:val="."/>
  <w:listSeparator w:val=","/>
  <w14:docId w14:val="3D41EA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0" w:defUnhideWhenUsed="0" w:defQFormat="0" w:count="380">
    <w:lsdException w:name="Normal" w:lock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9"/>
    <w:semiHidden/>
    <w:qFormat/>
    <w:rsid w:val="004B2B9E"/>
    <w:pPr>
      <w:spacing w:line="260" w:lineRule="exact"/>
      <w:jc w:val="both"/>
    </w:pPr>
    <w:rPr>
      <w:sz w:val="22"/>
    </w:rPr>
  </w:style>
  <w:style w:type="paragraph" w:styleId="Heading1">
    <w:name w:val="heading 1"/>
    <w:next w:val="Normal"/>
    <w:link w:val="Heading1Char"/>
    <w:uiPriority w:val="99"/>
    <w:semiHidden/>
    <w:locked/>
    <w:rsid w:val="00215C12"/>
    <w:pPr>
      <w:spacing w:before="100" w:after="180" w:line="240" w:lineRule="exact"/>
      <w:jc w:val="center"/>
      <w:outlineLvl w:val="0"/>
    </w:pPr>
    <w:rPr>
      <w:rFonts w:ascii="Arial" w:hAnsi="Arial"/>
      <w:b/>
      <w:caps/>
    </w:rPr>
  </w:style>
  <w:style w:type="paragraph" w:styleId="Heading2">
    <w:name w:val="heading 2"/>
    <w:next w:val="Normal"/>
    <w:link w:val="Heading2Char"/>
    <w:uiPriority w:val="99"/>
    <w:semiHidden/>
    <w:qFormat/>
    <w:locked/>
    <w:rsid w:val="00215C12"/>
    <w:pPr>
      <w:spacing w:before="100" w:after="180" w:line="240" w:lineRule="exact"/>
      <w:outlineLvl w:val="1"/>
    </w:pPr>
    <w:rPr>
      <w:rFonts w:ascii="Arial" w:hAnsi="Arial"/>
      <w:b/>
      <w:caps/>
      <w:sz w:val="22"/>
      <w:szCs w:val="22"/>
    </w:rPr>
  </w:style>
  <w:style w:type="paragraph" w:styleId="Heading3">
    <w:name w:val="heading 3"/>
    <w:next w:val="Normal"/>
    <w:link w:val="Heading3Char"/>
    <w:uiPriority w:val="99"/>
    <w:semiHidden/>
    <w:unhideWhenUsed/>
    <w:qFormat/>
    <w:locked/>
    <w:rsid w:val="00215C12"/>
    <w:pPr>
      <w:spacing w:line="240" w:lineRule="exact"/>
      <w:outlineLvl w:val="2"/>
    </w:pPr>
    <w:rPr>
      <w:rFonts w:ascii="Arial" w:hAnsi="Arial"/>
      <w:b/>
      <w:sz w:val="22"/>
      <w:szCs w:val="22"/>
    </w:rPr>
  </w:style>
  <w:style w:type="paragraph" w:styleId="Heading4">
    <w:name w:val="heading 4"/>
    <w:basedOn w:val="Normal"/>
    <w:next w:val="Normal"/>
    <w:link w:val="Heading4Char"/>
    <w:uiPriority w:val="99"/>
    <w:semiHidden/>
    <w:unhideWhenUsed/>
    <w:qFormat/>
    <w:locked/>
    <w:rsid w:val="008866F4"/>
    <w:pPr>
      <w:keepNext/>
      <w:spacing w:line="240" w:lineRule="exact"/>
      <w:jc w:val="left"/>
      <w:outlineLvl w:val="3"/>
    </w:pPr>
    <w:rPr>
      <w:rFonts w:ascii="Arial" w:hAnsi="Arial"/>
      <w:b/>
      <w:caps/>
      <w:color w:val="184864"/>
      <w:sz w:val="20"/>
    </w:rPr>
  </w:style>
  <w:style w:type="paragraph" w:styleId="Heading5">
    <w:name w:val="heading 5"/>
    <w:basedOn w:val="Normal"/>
    <w:next w:val="Normal"/>
    <w:link w:val="Heading5Char"/>
    <w:uiPriority w:val="99"/>
    <w:semiHidden/>
    <w:unhideWhenUsed/>
    <w:qFormat/>
    <w:locked/>
    <w:rsid w:val="00215C12"/>
    <w:pPr>
      <w:spacing w:before="240" w:after="60"/>
      <w:outlineLvl w:val="4"/>
    </w:pPr>
    <w:rPr>
      <w:b/>
      <w:bCs/>
      <w:i/>
      <w:iCs/>
      <w:sz w:val="26"/>
      <w:szCs w:val="26"/>
    </w:rPr>
  </w:style>
  <w:style w:type="paragraph" w:styleId="Heading6">
    <w:name w:val="heading 6"/>
    <w:basedOn w:val="Normal"/>
    <w:next w:val="Normal"/>
    <w:link w:val="Heading6Char"/>
    <w:uiPriority w:val="99"/>
    <w:semiHidden/>
    <w:unhideWhenUsed/>
    <w:qFormat/>
    <w:locked/>
    <w:rsid w:val="00215C12"/>
    <w:pPr>
      <w:spacing w:before="240" w:after="60"/>
      <w:outlineLvl w:val="5"/>
    </w:pPr>
    <w:rPr>
      <w:b/>
      <w:bCs/>
      <w:szCs w:val="22"/>
    </w:rPr>
  </w:style>
  <w:style w:type="paragraph" w:styleId="Heading7">
    <w:name w:val="heading 7"/>
    <w:basedOn w:val="Normal"/>
    <w:next w:val="Normal"/>
    <w:link w:val="Heading7Char"/>
    <w:uiPriority w:val="99"/>
    <w:semiHidden/>
    <w:unhideWhenUsed/>
    <w:qFormat/>
    <w:locked/>
    <w:rsid w:val="00215C12"/>
    <w:pPr>
      <w:spacing w:before="240" w:after="60"/>
      <w:outlineLvl w:val="6"/>
    </w:pPr>
    <w:rPr>
      <w:sz w:val="24"/>
    </w:rPr>
  </w:style>
  <w:style w:type="paragraph" w:styleId="Heading8">
    <w:name w:val="heading 8"/>
    <w:basedOn w:val="Normal"/>
    <w:next w:val="Normal"/>
    <w:link w:val="Heading8Char"/>
    <w:uiPriority w:val="99"/>
    <w:semiHidden/>
    <w:unhideWhenUsed/>
    <w:qFormat/>
    <w:locked/>
    <w:rsid w:val="00215C12"/>
    <w:pPr>
      <w:spacing w:before="240" w:after="60"/>
      <w:outlineLvl w:val="7"/>
    </w:pPr>
    <w:rPr>
      <w:i/>
      <w:iCs/>
      <w:sz w:val="24"/>
    </w:rPr>
  </w:style>
  <w:style w:type="paragraph" w:styleId="Heading9">
    <w:name w:val="heading 9"/>
    <w:basedOn w:val="Normal"/>
    <w:next w:val="Normal"/>
    <w:link w:val="Heading9Char"/>
    <w:uiPriority w:val="99"/>
    <w:semiHidden/>
    <w:unhideWhenUsed/>
    <w:qFormat/>
    <w:locked/>
    <w:rsid w:val="00215C12"/>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DLetterSalutation">
    <w:name w:val="NSD Letter Salutation"/>
    <w:link w:val="NSDLetterSalutationChar"/>
    <w:qFormat/>
    <w:rsid w:val="00FD7E2C"/>
    <w:pPr>
      <w:jc w:val="both"/>
    </w:pPr>
    <w:rPr>
      <w:rFonts w:ascii="Goudy Old Style" w:hAnsi="Goudy Old Style"/>
      <w:sz w:val="22"/>
    </w:rPr>
  </w:style>
  <w:style w:type="paragraph" w:customStyle="1" w:styleId="NSDAddress">
    <w:name w:val="NSD Address"/>
    <w:next w:val="Normal"/>
    <w:uiPriority w:val="2"/>
    <w:rsid w:val="00C238BC"/>
    <w:pPr>
      <w:spacing w:after="240" w:line="280" w:lineRule="exact"/>
      <w:contextualSpacing/>
    </w:pPr>
    <w:rPr>
      <w:rFonts w:ascii="Goudy Old Style" w:hAnsi="Goudy Old Style"/>
      <w:sz w:val="22"/>
    </w:rPr>
  </w:style>
  <w:style w:type="paragraph" w:customStyle="1" w:styleId="NSDDate">
    <w:name w:val="NSD Date"/>
    <w:basedOn w:val="Normal"/>
    <w:next w:val="NSDAddress"/>
    <w:uiPriority w:val="2"/>
    <w:rsid w:val="00C238BC"/>
    <w:pPr>
      <w:spacing w:before="800" w:after="480" w:line="280" w:lineRule="exact"/>
    </w:pPr>
    <w:rPr>
      <w:rFonts w:ascii="Goudy Old Style" w:hAnsi="Goudy Old Style"/>
    </w:rPr>
  </w:style>
  <w:style w:type="character" w:customStyle="1" w:styleId="NSDHeading1Char">
    <w:name w:val="NSD Heading 1 Char"/>
    <w:basedOn w:val="DefaultParagraphFont"/>
    <w:link w:val="NSDHeading1"/>
    <w:locked/>
    <w:rsid w:val="005B79D3"/>
    <w:rPr>
      <w:rFonts w:ascii="Gill Sans" w:hAnsi="Gill Sans"/>
      <w:caps/>
      <w:color w:val="496617"/>
      <w:sz w:val="26"/>
      <w:szCs w:val="24"/>
    </w:rPr>
  </w:style>
  <w:style w:type="paragraph" w:customStyle="1" w:styleId="NSDHeading1">
    <w:name w:val="NSD Heading 1"/>
    <w:next w:val="NSDLetterSalutation"/>
    <w:link w:val="NSDHeading1Char"/>
    <w:qFormat/>
    <w:rsid w:val="005B79D3"/>
    <w:pPr>
      <w:keepNext/>
      <w:pBdr>
        <w:top w:val="single" w:sz="2" w:space="1" w:color="A6A6A6" w:themeColor="background1" w:themeShade="A6"/>
      </w:pBdr>
      <w:spacing w:before="480" w:after="180" w:line="280" w:lineRule="exact"/>
      <w:outlineLvl w:val="0"/>
    </w:pPr>
    <w:rPr>
      <w:rFonts w:ascii="Gill Sans" w:hAnsi="Gill Sans"/>
      <w:caps/>
      <w:color w:val="496617"/>
      <w:sz w:val="26"/>
    </w:rPr>
  </w:style>
  <w:style w:type="paragraph" w:customStyle="1" w:styleId="NSDHeading2">
    <w:name w:val="NSD Heading 2"/>
    <w:next w:val="NSDLetterSalutation"/>
    <w:qFormat/>
    <w:rsid w:val="004B2B9E"/>
    <w:pPr>
      <w:keepNext/>
      <w:spacing w:before="300" w:after="60" w:line="280" w:lineRule="exact"/>
      <w:outlineLvl w:val="1"/>
    </w:pPr>
    <w:rPr>
      <w:rFonts w:ascii="Gill Sans" w:hAnsi="Gill Sans"/>
      <w:caps/>
      <w:color w:val="2F5897" w:themeColor="text2"/>
    </w:rPr>
  </w:style>
  <w:style w:type="paragraph" w:customStyle="1" w:styleId="NSDBulletedList1">
    <w:name w:val="NSD Bulleted List 1"/>
    <w:basedOn w:val="NSDLetterSalutation"/>
    <w:link w:val="NSDBulletedList1Char"/>
    <w:qFormat/>
    <w:rsid w:val="005B79D3"/>
    <w:pPr>
      <w:numPr>
        <w:numId w:val="23"/>
      </w:numPr>
      <w:spacing w:before="60" w:after="120"/>
      <w:ind w:left="1260" w:hanging="180"/>
    </w:pPr>
    <w:rPr>
      <w:rFonts w:ascii="Gill Sans" w:hAnsi="Gill Sans"/>
      <w:color w:val="2F5897" w:themeColor="text2"/>
      <w:sz w:val="20"/>
      <w:szCs w:val="22"/>
    </w:rPr>
  </w:style>
  <w:style w:type="paragraph" w:customStyle="1" w:styleId="NSDTableTotalLine">
    <w:name w:val="NSD Table Total Line"/>
    <w:basedOn w:val="NSDTableText"/>
    <w:uiPriority w:val="99"/>
    <w:qFormat/>
    <w:rsid w:val="0054254F"/>
    <w:rPr>
      <w:caps/>
    </w:rPr>
  </w:style>
  <w:style w:type="paragraph" w:customStyle="1" w:styleId="NSDFootnote">
    <w:name w:val="NSD Footnote"/>
    <w:basedOn w:val="Normal"/>
    <w:uiPriority w:val="99"/>
    <w:qFormat/>
    <w:rsid w:val="0067039D"/>
    <w:pPr>
      <w:spacing w:after="240"/>
    </w:pPr>
    <w:rPr>
      <w:rFonts w:ascii="Gill Sans" w:hAnsi="Gill Sans"/>
    </w:rPr>
  </w:style>
  <w:style w:type="numbering" w:styleId="111111">
    <w:name w:val="Outline List 2"/>
    <w:basedOn w:val="NoList"/>
    <w:semiHidden/>
    <w:locked/>
    <w:rsid w:val="00215C12"/>
    <w:pPr>
      <w:numPr>
        <w:numId w:val="2"/>
      </w:numPr>
    </w:pPr>
  </w:style>
  <w:style w:type="numbering" w:styleId="1ai">
    <w:name w:val="Outline List 1"/>
    <w:basedOn w:val="NoList"/>
    <w:semiHidden/>
    <w:locked/>
    <w:rsid w:val="00215C12"/>
    <w:pPr>
      <w:numPr>
        <w:numId w:val="3"/>
      </w:numPr>
    </w:pPr>
  </w:style>
  <w:style w:type="paragraph" w:customStyle="1" w:styleId="Address">
    <w:name w:val="Address"/>
    <w:basedOn w:val="Normal"/>
    <w:next w:val="Normal"/>
    <w:semiHidden/>
    <w:rsid w:val="00215C12"/>
    <w:pPr>
      <w:spacing w:after="240"/>
    </w:pPr>
  </w:style>
  <w:style w:type="character" w:customStyle="1" w:styleId="Heading1Char">
    <w:name w:val="Heading 1 Char"/>
    <w:basedOn w:val="DefaultParagraphFont"/>
    <w:link w:val="Heading1"/>
    <w:uiPriority w:val="99"/>
    <w:semiHidden/>
    <w:rsid w:val="00F82C99"/>
    <w:rPr>
      <w:rFonts w:ascii="Arial" w:hAnsi="Arial"/>
      <w:b/>
      <w:caps/>
      <w:sz w:val="24"/>
      <w:szCs w:val="24"/>
    </w:rPr>
  </w:style>
  <w:style w:type="paragraph" w:customStyle="1" w:styleId="AppendixCover">
    <w:name w:val="Appendix Cover"/>
    <w:basedOn w:val="Heading1"/>
    <w:semiHidden/>
    <w:rsid w:val="00215C12"/>
    <w:pPr>
      <w:spacing w:before="4000"/>
    </w:pPr>
  </w:style>
  <w:style w:type="paragraph" w:customStyle="1" w:styleId="AppendixFigures">
    <w:name w:val="Appendix Figures"/>
    <w:basedOn w:val="Normal"/>
    <w:next w:val="Normal"/>
    <w:semiHidden/>
    <w:rsid w:val="00215C12"/>
    <w:pPr>
      <w:tabs>
        <w:tab w:val="right" w:pos="9360"/>
      </w:tabs>
      <w:ind w:left="547"/>
    </w:pPr>
    <w:rPr>
      <w:rFonts w:ascii="Arial" w:hAnsi="Arial"/>
      <w:b/>
      <w:caps/>
      <w:noProof/>
      <w:sz w:val="20"/>
    </w:rPr>
  </w:style>
  <w:style w:type="paragraph" w:customStyle="1" w:styleId="BodyParagraphChar">
    <w:name w:val="Body Paragraph Char"/>
    <w:basedOn w:val="Normal"/>
    <w:semiHidden/>
    <w:rsid w:val="00215C12"/>
    <w:pPr>
      <w:tabs>
        <w:tab w:val="left" w:pos="360"/>
      </w:tabs>
      <w:spacing w:line="320" w:lineRule="exact"/>
    </w:pPr>
  </w:style>
  <w:style w:type="paragraph" w:customStyle="1" w:styleId="FiguresListItem">
    <w:name w:val="FiguresListItem"/>
    <w:basedOn w:val="BodyParagraphChar"/>
    <w:semiHidden/>
    <w:rsid w:val="00215C12"/>
    <w:pPr>
      <w:tabs>
        <w:tab w:val="clear" w:pos="360"/>
        <w:tab w:val="right" w:pos="8640"/>
      </w:tabs>
      <w:spacing w:line="240" w:lineRule="atLeast"/>
      <w:ind w:left="360" w:hanging="360"/>
      <w:jc w:val="left"/>
    </w:pPr>
    <w:rPr>
      <w:rFonts w:ascii="Arial" w:hAnsi="Arial"/>
      <w:sz w:val="20"/>
    </w:rPr>
  </w:style>
  <w:style w:type="paragraph" w:customStyle="1" w:styleId="AppendixListItem">
    <w:name w:val="AppendixListItem"/>
    <w:basedOn w:val="FiguresListItem"/>
    <w:semiHidden/>
    <w:rsid w:val="00215C12"/>
  </w:style>
  <w:style w:type="paragraph" w:customStyle="1" w:styleId="AppendixListTitle">
    <w:name w:val="AppendixListTitle"/>
    <w:basedOn w:val="Normal"/>
    <w:next w:val="AppendixListItem"/>
    <w:semiHidden/>
    <w:rsid w:val="008866F4"/>
    <w:pPr>
      <w:tabs>
        <w:tab w:val="right" w:pos="8640"/>
      </w:tabs>
      <w:spacing w:before="480" w:after="240" w:line="240" w:lineRule="atLeast"/>
      <w:jc w:val="left"/>
    </w:pPr>
    <w:rPr>
      <w:rFonts w:ascii="Arial" w:hAnsi="Arial"/>
      <w:sz w:val="20"/>
    </w:rPr>
  </w:style>
  <w:style w:type="paragraph" w:customStyle="1" w:styleId="AppFigItem">
    <w:name w:val="AppFigItem"/>
    <w:basedOn w:val="Normal"/>
    <w:semiHidden/>
    <w:rsid w:val="00215C12"/>
    <w:pPr>
      <w:tabs>
        <w:tab w:val="right" w:pos="9360"/>
      </w:tabs>
      <w:spacing w:before="240"/>
      <w:ind w:left="547"/>
    </w:pPr>
    <w:rPr>
      <w:rFonts w:ascii="Arial" w:hAnsi="Arial"/>
      <w:b/>
      <w:caps/>
      <w:sz w:val="20"/>
    </w:rPr>
  </w:style>
  <w:style w:type="character" w:customStyle="1" w:styleId="Heading2Char">
    <w:name w:val="Heading 2 Char"/>
    <w:basedOn w:val="DefaultParagraphFont"/>
    <w:link w:val="Heading2"/>
    <w:uiPriority w:val="99"/>
    <w:semiHidden/>
    <w:rsid w:val="00F82C99"/>
    <w:rPr>
      <w:rFonts w:ascii="Arial" w:hAnsi="Arial"/>
      <w:b/>
      <w:caps/>
      <w:sz w:val="22"/>
      <w:szCs w:val="22"/>
    </w:rPr>
  </w:style>
  <w:style w:type="character" w:customStyle="1" w:styleId="Heading3Char">
    <w:name w:val="Heading 3 Char"/>
    <w:basedOn w:val="DefaultParagraphFont"/>
    <w:link w:val="Heading3"/>
    <w:uiPriority w:val="99"/>
    <w:semiHidden/>
    <w:rsid w:val="00B34BDD"/>
    <w:rPr>
      <w:rFonts w:ascii="Arial" w:hAnsi="Arial"/>
      <w:b/>
      <w:sz w:val="22"/>
      <w:szCs w:val="22"/>
    </w:rPr>
  </w:style>
  <w:style w:type="character" w:customStyle="1" w:styleId="Heading4Char">
    <w:name w:val="Heading 4 Char"/>
    <w:basedOn w:val="DefaultParagraphFont"/>
    <w:link w:val="Heading4"/>
    <w:uiPriority w:val="99"/>
    <w:semiHidden/>
    <w:rsid w:val="00B34BDD"/>
    <w:rPr>
      <w:rFonts w:ascii="Arial" w:hAnsi="Arial"/>
      <w:b/>
      <w:caps/>
      <w:color w:val="005480"/>
      <w:szCs w:val="24"/>
    </w:rPr>
  </w:style>
  <w:style w:type="character" w:customStyle="1" w:styleId="Heading5Char">
    <w:name w:val="Heading 5 Char"/>
    <w:basedOn w:val="DefaultParagraphFont"/>
    <w:link w:val="Heading5"/>
    <w:uiPriority w:val="99"/>
    <w:semiHidden/>
    <w:rsid w:val="00B34BDD"/>
    <w:rPr>
      <w:b/>
      <w:bCs/>
      <w:i/>
      <w:iCs/>
      <w:sz w:val="26"/>
      <w:szCs w:val="26"/>
    </w:rPr>
  </w:style>
  <w:style w:type="character" w:customStyle="1" w:styleId="Heading6Char">
    <w:name w:val="Heading 6 Char"/>
    <w:basedOn w:val="DefaultParagraphFont"/>
    <w:link w:val="Heading6"/>
    <w:uiPriority w:val="99"/>
    <w:semiHidden/>
    <w:rsid w:val="00B34BDD"/>
    <w:rPr>
      <w:b/>
      <w:bCs/>
      <w:sz w:val="22"/>
      <w:szCs w:val="22"/>
    </w:rPr>
  </w:style>
  <w:style w:type="character" w:customStyle="1" w:styleId="Heading7Char">
    <w:name w:val="Heading 7 Char"/>
    <w:basedOn w:val="DefaultParagraphFont"/>
    <w:link w:val="Heading7"/>
    <w:uiPriority w:val="99"/>
    <w:semiHidden/>
    <w:rsid w:val="00B34BDD"/>
    <w:rPr>
      <w:sz w:val="24"/>
      <w:szCs w:val="24"/>
    </w:rPr>
  </w:style>
  <w:style w:type="character" w:customStyle="1" w:styleId="Heading8Char">
    <w:name w:val="Heading 8 Char"/>
    <w:basedOn w:val="DefaultParagraphFont"/>
    <w:link w:val="Heading8"/>
    <w:uiPriority w:val="99"/>
    <w:semiHidden/>
    <w:rsid w:val="00B34BDD"/>
    <w:rPr>
      <w:i/>
      <w:iCs/>
      <w:sz w:val="24"/>
      <w:szCs w:val="24"/>
    </w:rPr>
  </w:style>
  <w:style w:type="character" w:customStyle="1" w:styleId="Heading9Char">
    <w:name w:val="Heading 9 Char"/>
    <w:basedOn w:val="DefaultParagraphFont"/>
    <w:link w:val="Heading9"/>
    <w:uiPriority w:val="99"/>
    <w:semiHidden/>
    <w:rsid w:val="00B34BDD"/>
    <w:rPr>
      <w:rFonts w:ascii="Arial" w:hAnsi="Arial" w:cs="Arial"/>
      <w:sz w:val="22"/>
      <w:szCs w:val="22"/>
    </w:rPr>
  </w:style>
  <w:style w:type="numbering" w:styleId="ArticleSection">
    <w:name w:val="Outline List 3"/>
    <w:basedOn w:val="NoList"/>
    <w:semiHidden/>
    <w:locked/>
    <w:rsid w:val="00215C12"/>
    <w:pPr>
      <w:numPr>
        <w:numId w:val="4"/>
      </w:numPr>
    </w:pPr>
  </w:style>
  <w:style w:type="paragraph" w:customStyle="1" w:styleId="AttachmentsLine">
    <w:name w:val="Attachments Line"/>
    <w:basedOn w:val="Normal"/>
    <w:next w:val="Normal"/>
    <w:semiHidden/>
    <w:rsid w:val="00215C12"/>
    <w:pPr>
      <w:spacing w:after="240"/>
    </w:pPr>
  </w:style>
  <w:style w:type="paragraph" w:customStyle="1" w:styleId="Attention">
    <w:name w:val="Attention"/>
    <w:basedOn w:val="Normal"/>
    <w:next w:val="Normal"/>
    <w:semiHidden/>
    <w:rsid w:val="00215C12"/>
    <w:pPr>
      <w:spacing w:after="240"/>
      <w:ind w:left="1440" w:hanging="1440"/>
    </w:pPr>
  </w:style>
  <w:style w:type="paragraph" w:styleId="BalloonText">
    <w:name w:val="Balloon Text"/>
    <w:basedOn w:val="Normal"/>
    <w:link w:val="BalloonTextChar"/>
    <w:uiPriority w:val="99"/>
    <w:semiHidden/>
    <w:unhideWhenUsed/>
    <w:locked/>
    <w:rsid w:val="00215C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B70"/>
    <w:rPr>
      <w:rFonts w:ascii="Tahoma" w:hAnsi="Tahoma" w:cs="Tahoma"/>
      <w:sz w:val="16"/>
      <w:szCs w:val="16"/>
    </w:rPr>
  </w:style>
  <w:style w:type="paragraph" w:styleId="BlockText">
    <w:name w:val="Block Text"/>
    <w:basedOn w:val="Normal"/>
    <w:uiPriority w:val="99"/>
    <w:semiHidden/>
    <w:locked/>
    <w:rsid w:val="00215C12"/>
    <w:pPr>
      <w:spacing w:after="120"/>
      <w:ind w:left="1440" w:right="1440"/>
    </w:pPr>
  </w:style>
  <w:style w:type="paragraph" w:styleId="BodyText">
    <w:name w:val="Body Text"/>
    <w:basedOn w:val="Normal"/>
    <w:link w:val="BodyTextChar"/>
    <w:uiPriority w:val="99"/>
    <w:semiHidden/>
    <w:locked/>
    <w:rsid w:val="00215C12"/>
    <w:pPr>
      <w:spacing w:after="240" w:line="240" w:lineRule="auto"/>
    </w:pPr>
    <w:rPr>
      <w:sz w:val="16"/>
    </w:rPr>
  </w:style>
  <w:style w:type="character" w:customStyle="1" w:styleId="BodyTextChar">
    <w:name w:val="Body Text Char"/>
    <w:basedOn w:val="DefaultParagraphFont"/>
    <w:link w:val="BodyText"/>
    <w:uiPriority w:val="99"/>
    <w:semiHidden/>
    <w:rsid w:val="00A01B70"/>
    <w:rPr>
      <w:sz w:val="16"/>
      <w:szCs w:val="24"/>
    </w:rPr>
  </w:style>
  <w:style w:type="paragraph" w:styleId="BodyText2">
    <w:name w:val="Body Text 2"/>
    <w:basedOn w:val="Normal"/>
    <w:link w:val="BodyText2Char"/>
    <w:uiPriority w:val="99"/>
    <w:semiHidden/>
    <w:locked/>
    <w:rsid w:val="00215C12"/>
    <w:pPr>
      <w:spacing w:before="480" w:after="480"/>
      <w:jc w:val="center"/>
    </w:pPr>
    <w:rPr>
      <w:b/>
    </w:rPr>
  </w:style>
  <w:style w:type="character" w:customStyle="1" w:styleId="BodyText2Char">
    <w:name w:val="Body Text 2 Char"/>
    <w:basedOn w:val="DefaultParagraphFont"/>
    <w:link w:val="BodyText2"/>
    <w:uiPriority w:val="99"/>
    <w:semiHidden/>
    <w:rsid w:val="00A01B70"/>
    <w:rPr>
      <w:b/>
      <w:sz w:val="22"/>
      <w:szCs w:val="24"/>
    </w:rPr>
  </w:style>
  <w:style w:type="paragraph" w:styleId="BodyText3">
    <w:name w:val="Body Text 3"/>
    <w:basedOn w:val="Normal"/>
    <w:link w:val="BodyText3Char"/>
    <w:uiPriority w:val="99"/>
    <w:semiHidden/>
    <w:locked/>
    <w:rsid w:val="00215C12"/>
    <w:pPr>
      <w:spacing w:after="120"/>
    </w:pPr>
    <w:rPr>
      <w:sz w:val="16"/>
      <w:szCs w:val="16"/>
    </w:rPr>
  </w:style>
  <w:style w:type="character" w:customStyle="1" w:styleId="BodyText3Char">
    <w:name w:val="Body Text 3 Char"/>
    <w:basedOn w:val="DefaultParagraphFont"/>
    <w:link w:val="BodyText3"/>
    <w:uiPriority w:val="99"/>
    <w:semiHidden/>
    <w:rsid w:val="00A01B70"/>
    <w:rPr>
      <w:sz w:val="16"/>
      <w:szCs w:val="16"/>
    </w:rPr>
  </w:style>
  <w:style w:type="paragraph" w:styleId="BodyTextFirstIndent">
    <w:name w:val="Body Text First Indent"/>
    <w:basedOn w:val="BodyText"/>
    <w:link w:val="BodyTextFirstIndentChar"/>
    <w:uiPriority w:val="99"/>
    <w:semiHidden/>
    <w:locked/>
    <w:rsid w:val="00215C12"/>
    <w:pPr>
      <w:spacing w:after="120" w:line="240" w:lineRule="atLeast"/>
      <w:ind w:firstLine="210"/>
    </w:pPr>
    <w:rPr>
      <w:sz w:val="22"/>
    </w:rPr>
  </w:style>
  <w:style w:type="character" w:customStyle="1" w:styleId="BodyTextFirstIndentChar">
    <w:name w:val="Body Text First Indent Char"/>
    <w:basedOn w:val="BodyTextChar"/>
    <w:link w:val="BodyTextFirstIndent"/>
    <w:uiPriority w:val="99"/>
    <w:semiHidden/>
    <w:rsid w:val="00A01B70"/>
    <w:rPr>
      <w:sz w:val="22"/>
      <w:szCs w:val="24"/>
    </w:rPr>
  </w:style>
  <w:style w:type="paragraph" w:styleId="BodyTextIndent">
    <w:name w:val="Body Text Indent"/>
    <w:basedOn w:val="Normal"/>
    <w:link w:val="BodyTextIndentChar"/>
    <w:uiPriority w:val="99"/>
    <w:semiHidden/>
    <w:locked/>
    <w:rsid w:val="00215C12"/>
    <w:pPr>
      <w:spacing w:after="120"/>
      <w:ind w:left="360"/>
    </w:pPr>
  </w:style>
  <w:style w:type="character" w:customStyle="1" w:styleId="BodyTextIndentChar">
    <w:name w:val="Body Text Indent Char"/>
    <w:basedOn w:val="DefaultParagraphFont"/>
    <w:link w:val="BodyTextIndent"/>
    <w:uiPriority w:val="99"/>
    <w:semiHidden/>
    <w:rsid w:val="00A01B70"/>
    <w:rPr>
      <w:sz w:val="22"/>
      <w:szCs w:val="24"/>
    </w:rPr>
  </w:style>
  <w:style w:type="paragraph" w:styleId="BodyTextFirstIndent2">
    <w:name w:val="Body Text First Indent 2"/>
    <w:basedOn w:val="BodyTextIndent"/>
    <w:link w:val="BodyTextFirstIndent2Char"/>
    <w:uiPriority w:val="99"/>
    <w:semiHidden/>
    <w:locked/>
    <w:rsid w:val="00215C12"/>
    <w:pPr>
      <w:ind w:firstLine="210"/>
    </w:pPr>
  </w:style>
  <w:style w:type="character" w:customStyle="1" w:styleId="BodyTextFirstIndent2Char">
    <w:name w:val="Body Text First Indent 2 Char"/>
    <w:basedOn w:val="BodyTextIndentChar"/>
    <w:link w:val="BodyTextFirstIndent2"/>
    <w:uiPriority w:val="99"/>
    <w:semiHidden/>
    <w:rsid w:val="00A01B70"/>
    <w:rPr>
      <w:sz w:val="22"/>
      <w:szCs w:val="24"/>
    </w:rPr>
  </w:style>
  <w:style w:type="paragraph" w:styleId="BodyTextIndent2">
    <w:name w:val="Body Text Indent 2"/>
    <w:basedOn w:val="Normal"/>
    <w:link w:val="BodyTextIndent2Char"/>
    <w:uiPriority w:val="99"/>
    <w:semiHidden/>
    <w:locked/>
    <w:rsid w:val="00215C12"/>
    <w:pPr>
      <w:spacing w:after="120" w:line="480" w:lineRule="auto"/>
      <w:ind w:left="360"/>
    </w:pPr>
  </w:style>
  <w:style w:type="character" w:customStyle="1" w:styleId="BodyTextIndent2Char">
    <w:name w:val="Body Text Indent 2 Char"/>
    <w:basedOn w:val="DefaultParagraphFont"/>
    <w:link w:val="BodyTextIndent2"/>
    <w:uiPriority w:val="99"/>
    <w:semiHidden/>
    <w:rsid w:val="00A01B70"/>
    <w:rPr>
      <w:sz w:val="22"/>
      <w:szCs w:val="24"/>
    </w:rPr>
  </w:style>
  <w:style w:type="paragraph" w:styleId="BodyTextIndent3">
    <w:name w:val="Body Text Indent 3"/>
    <w:basedOn w:val="Normal"/>
    <w:link w:val="BodyTextIndent3Char"/>
    <w:uiPriority w:val="99"/>
    <w:semiHidden/>
    <w:locked/>
    <w:rsid w:val="00215C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01B70"/>
    <w:rPr>
      <w:sz w:val="16"/>
      <w:szCs w:val="16"/>
    </w:rPr>
  </w:style>
  <w:style w:type="paragraph" w:styleId="PlainText">
    <w:name w:val="Plain Text"/>
    <w:basedOn w:val="Normal"/>
    <w:link w:val="PlainTextChar"/>
    <w:uiPriority w:val="99"/>
    <w:semiHidden/>
    <w:locked/>
    <w:rsid w:val="00215C12"/>
    <w:rPr>
      <w:rFonts w:ascii="Courier New" w:hAnsi="Courier New"/>
      <w:sz w:val="20"/>
    </w:rPr>
  </w:style>
  <w:style w:type="character" w:customStyle="1" w:styleId="PlainTextChar">
    <w:name w:val="Plain Text Char"/>
    <w:basedOn w:val="DefaultParagraphFont"/>
    <w:link w:val="PlainText"/>
    <w:uiPriority w:val="99"/>
    <w:semiHidden/>
    <w:rsid w:val="00A01B70"/>
    <w:rPr>
      <w:rFonts w:ascii="Courier New" w:hAnsi="Courier New"/>
      <w:szCs w:val="24"/>
    </w:rPr>
  </w:style>
  <w:style w:type="paragraph" w:customStyle="1" w:styleId="cc">
    <w:name w:val="cc"/>
    <w:basedOn w:val="PlainText"/>
    <w:next w:val="BodyParagraphChar"/>
    <w:semiHidden/>
    <w:rsid w:val="00215C12"/>
    <w:pPr>
      <w:ind w:left="720" w:hanging="720"/>
    </w:pPr>
    <w:rPr>
      <w:rFonts w:ascii="Times New Roman" w:hAnsi="Times New Roman"/>
      <w:sz w:val="22"/>
    </w:rPr>
  </w:style>
  <w:style w:type="paragraph" w:styleId="Closing">
    <w:name w:val="Closing"/>
    <w:basedOn w:val="Normal"/>
    <w:link w:val="ClosingChar"/>
    <w:uiPriority w:val="99"/>
    <w:semiHidden/>
    <w:locked/>
    <w:rsid w:val="00215C12"/>
    <w:pPr>
      <w:ind w:left="4320"/>
    </w:pPr>
  </w:style>
  <w:style w:type="character" w:customStyle="1" w:styleId="ClosingChar">
    <w:name w:val="Closing Char"/>
    <w:basedOn w:val="DefaultParagraphFont"/>
    <w:link w:val="Closing"/>
    <w:uiPriority w:val="99"/>
    <w:semiHidden/>
    <w:rsid w:val="00A01B70"/>
    <w:rPr>
      <w:sz w:val="22"/>
      <w:szCs w:val="24"/>
    </w:rPr>
  </w:style>
  <w:style w:type="character" w:styleId="CommentReference">
    <w:name w:val="annotation reference"/>
    <w:basedOn w:val="DefaultParagraphFont"/>
    <w:uiPriority w:val="99"/>
    <w:semiHidden/>
    <w:unhideWhenUsed/>
    <w:locked/>
    <w:rsid w:val="00215C12"/>
    <w:rPr>
      <w:sz w:val="16"/>
    </w:rPr>
  </w:style>
  <w:style w:type="paragraph" w:styleId="CommentText">
    <w:name w:val="annotation text"/>
    <w:basedOn w:val="Normal"/>
    <w:link w:val="CommentTextChar"/>
    <w:uiPriority w:val="99"/>
    <w:semiHidden/>
    <w:unhideWhenUsed/>
    <w:locked/>
    <w:rsid w:val="00215C12"/>
    <w:rPr>
      <w:sz w:val="20"/>
    </w:rPr>
  </w:style>
  <w:style w:type="character" w:customStyle="1" w:styleId="CommentTextChar">
    <w:name w:val="Comment Text Char"/>
    <w:basedOn w:val="DefaultParagraphFont"/>
    <w:link w:val="CommentText"/>
    <w:uiPriority w:val="99"/>
    <w:semiHidden/>
    <w:rsid w:val="00B34BDD"/>
    <w:rPr>
      <w:szCs w:val="24"/>
    </w:rPr>
  </w:style>
  <w:style w:type="paragraph" w:styleId="CommentSubject">
    <w:name w:val="annotation subject"/>
    <w:basedOn w:val="CommentText"/>
    <w:next w:val="CommentText"/>
    <w:link w:val="CommentSubjectChar"/>
    <w:uiPriority w:val="99"/>
    <w:semiHidden/>
    <w:locked/>
    <w:rsid w:val="00215C12"/>
    <w:rPr>
      <w:b/>
      <w:bCs/>
    </w:rPr>
  </w:style>
  <w:style w:type="character" w:customStyle="1" w:styleId="CommentSubjectChar">
    <w:name w:val="Comment Subject Char"/>
    <w:basedOn w:val="CommentTextChar"/>
    <w:link w:val="CommentSubject"/>
    <w:uiPriority w:val="99"/>
    <w:semiHidden/>
    <w:rsid w:val="00A01B70"/>
    <w:rPr>
      <w:b/>
      <w:bCs/>
      <w:szCs w:val="24"/>
    </w:rPr>
  </w:style>
  <w:style w:type="paragraph" w:customStyle="1" w:styleId="Cover">
    <w:name w:val="Cover"/>
    <w:basedOn w:val="Normal"/>
    <w:next w:val="Normal"/>
    <w:semiHidden/>
    <w:rsid w:val="00215C12"/>
    <w:pPr>
      <w:spacing w:before="3600" w:line="360" w:lineRule="auto"/>
      <w:ind w:left="4320"/>
    </w:pPr>
    <w:rPr>
      <w:rFonts w:ascii="Arial" w:hAnsi="Arial"/>
      <w:b/>
    </w:rPr>
  </w:style>
  <w:style w:type="paragraph" w:customStyle="1" w:styleId="Coverfor">
    <w:name w:val="Coverfor"/>
    <w:basedOn w:val="Cover"/>
    <w:next w:val="BodyParagraphChar"/>
    <w:semiHidden/>
    <w:rsid w:val="00215C12"/>
    <w:pPr>
      <w:spacing w:before="2720"/>
    </w:pPr>
  </w:style>
  <w:style w:type="paragraph" w:styleId="Date">
    <w:name w:val="Date"/>
    <w:basedOn w:val="Normal"/>
    <w:next w:val="Address"/>
    <w:link w:val="DateChar"/>
    <w:uiPriority w:val="99"/>
    <w:semiHidden/>
    <w:locked/>
    <w:rsid w:val="00215C12"/>
    <w:pPr>
      <w:spacing w:before="480" w:after="960"/>
      <w:ind w:left="4320"/>
    </w:pPr>
  </w:style>
  <w:style w:type="character" w:customStyle="1" w:styleId="DateChar">
    <w:name w:val="Date Char"/>
    <w:basedOn w:val="DefaultParagraphFont"/>
    <w:link w:val="Date"/>
    <w:uiPriority w:val="99"/>
    <w:semiHidden/>
    <w:rsid w:val="00A01B70"/>
    <w:rPr>
      <w:sz w:val="22"/>
      <w:szCs w:val="24"/>
    </w:rPr>
  </w:style>
  <w:style w:type="paragraph" w:customStyle="1" w:styleId="DocID">
    <w:name w:val="DocID"/>
    <w:basedOn w:val="Normal"/>
    <w:next w:val="AttachmentsLine"/>
    <w:semiHidden/>
    <w:rsid w:val="00215C12"/>
    <w:pPr>
      <w:spacing w:after="240"/>
    </w:pPr>
    <w:rPr>
      <w:sz w:val="16"/>
    </w:rPr>
  </w:style>
  <w:style w:type="paragraph" w:styleId="DocumentMap">
    <w:name w:val="Document Map"/>
    <w:basedOn w:val="Normal"/>
    <w:link w:val="DocumentMapChar"/>
    <w:uiPriority w:val="99"/>
    <w:semiHidden/>
    <w:locked/>
    <w:rsid w:val="00215C1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01B70"/>
    <w:rPr>
      <w:rFonts w:ascii="Tahoma" w:hAnsi="Tahoma" w:cs="Tahoma"/>
      <w:shd w:val="clear" w:color="auto" w:fill="000080"/>
    </w:rPr>
  </w:style>
  <w:style w:type="paragraph" w:customStyle="1" w:styleId="DraftBodyParagraph">
    <w:name w:val="Draft Body Paragraph"/>
    <w:basedOn w:val="Normal"/>
    <w:semiHidden/>
    <w:rsid w:val="00215C12"/>
    <w:pPr>
      <w:tabs>
        <w:tab w:val="left" w:pos="360"/>
      </w:tabs>
      <w:spacing w:line="400" w:lineRule="exact"/>
    </w:pPr>
  </w:style>
  <w:style w:type="paragraph" w:styleId="E-mailSignature">
    <w:name w:val="E-mail Signature"/>
    <w:basedOn w:val="Normal"/>
    <w:link w:val="E-mailSignatureChar"/>
    <w:uiPriority w:val="99"/>
    <w:semiHidden/>
    <w:locked/>
    <w:rsid w:val="00215C12"/>
  </w:style>
  <w:style w:type="character" w:customStyle="1" w:styleId="E-mailSignatureChar">
    <w:name w:val="E-mail Signature Char"/>
    <w:basedOn w:val="DefaultParagraphFont"/>
    <w:link w:val="E-mailSignature"/>
    <w:uiPriority w:val="99"/>
    <w:semiHidden/>
    <w:rsid w:val="00A01B70"/>
    <w:rPr>
      <w:sz w:val="22"/>
      <w:szCs w:val="24"/>
    </w:rPr>
  </w:style>
  <w:style w:type="character" w:styleId="EndnoteReference">
    <w:name w:val="endnote reference"/>
    <w:basedOn w:val="DefaultParagraphFont"/>
    <w:uiPriority w:val="99"/>
    <w:semiHidden/>
    <w:locked/>
    <w:rsid w:val="00215C12"/>
    <w:rPr>
      <w:vertAlign w:val="superscript"/>
    </w:rPr>
  </w:style>
  <w:style w:type="paragraph" w:styleId="EndnoteText">
    <w:name w:val="endnote text"/>
    <w:basedOn w:val="Normal"/>
    <w:link w:val="EndnoteTextChar"/>
    <w:uiPriority w:val="99"/>
    <w:semiHidden/>
    <w:locked/>
    <w:rsid w:val="00215C12"/>
    <w:rPr>
      <w:sz w:val="20"/>
    </w:rPr>
  </w:style>
  <w:style w:type="character" w:customStyle="1" w:styleId="EndnoteTextChar">
    <w:name w:val="Endnote Text Char"/>
    <w:basedOn w:val="DefaultParagraphFont"/>
    <w:link w:val="EndnoteText"/>
    <w:uiPriority w:val="99"/>
    <w:semiHidden/>
    <w:rsid w:val="00A01B70"/>
    <w:rPr>
      <w:szCs w:val="24"/>
    </w:rPr>
  </w:style>
  <w:style w:type="paragraph" w:styleId="EnvelopeAddress">
    <w:name w:val="envelope address"/>
    <w:basedOn w:val="Normal"/>
    <w:uiPriority w:val="99"/>
    <w:semiHidden/>
    <w:locked/>
    <w:rsid w:val="00215C1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uiPriority w:val="99"/>
    <w:semiHidden/>
    <w:locked/>
    <w:rsid w:val="00215C12"/>
    <w:rPr>
      <w:rFonts w:ascii="Arial" w:hAnsi="Arial" w:cs="Arial"/>
      <w:sz w:val="20"/>
    </w:rPr>
  </w:style>
  <w:style w:type="paragraph" w:customStyle="1" w:styleId="NSDNumberedList1">
    <w:name w:val="NSD Numbered List 1"/>
    <w:basedOn w:val="NSDBulletedList1"/>
    <w:rsid w:val="000D3C49"/>
    <w:pPr>
      <w:numPr>
        <w:numId w:val="7"/>
      </w:numPr>
      <w:ind w:left="1080"/>
    </w:pPr>
    <w:rPr>
      <w:rFonts w:ascii="Goudy Old Style" w:hAnsi="Goudy Old Style"/>
      <w:color w:val="auto"/>
      <w:sz w:val="22"/>
    </w:rPr>
  </w:style>
  <w:style w:type="table" w:customStyle="1" w:styleId="LightShading-Accent11">
    <w:name w:val="Light Shading - Accent 11"/>
    <w:basedOn w:val="TableNormal"/>
    <w:uiPriority w:val="60"/>
    <w:rsid w:val="00215C12"/>
    <w:rPr>
      <w:color w:val="456478"/>
    </w:rPr>
    <w:tblPr>
      <w:tblStyleRowBandSize w:val="1"/>
      <w:tblStyleColBandSize w:val="1"/>
      <w:tblInd w:w="0" w:type="dxa"/>
      <w:tblBorders>
        <w:top w:val="single" w:sz="8" w:space="0" w:color="5D87A1"/>
        <w:bottom w:val="single" w:sz="8" w:space="0" w:color="5D87A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D87A1"/>
          <w:left w:val="nil"/>
          <w:bottom w:val="single" w:sz="8" w:space="0" w:color="5D87A1"/>
          <w:right w:val="nil"/>
          <w:insideH w:val="nil"/>
          <w:insideV w:val="nil"/>
        </w:tcBorders>
      </w:tcPr>
    </w:tblStylePr>
    <w:tblStylePr w:type="lastRow">
      <w:pPr>
        <w:spacing w:before="0" w:after="0" w:line="240" w:lineRule="auto"/>
      </w:pPr>
      <w:rPr>
        <w:b/>
        <w:bCs/>
      </w:rPr>
      <w:tblPr/>
      <w:tcPr>
        <w:tcBorders>
          <w:top w:val="single" w:sz="8" w:space="0" w:color="5D87A1"/>
          <w:left w:val="nil"/>
          <w:bottom w:val="single" w:sz="8" w:space="0" w:color="5D87A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1E7"/>
      </w:tcPr>
    </w:tblStylePr>
    <w:tblStylePr w:type="band1Horz">
      <w:tblPr/>
      <w:tcPr>
        <w:tcBorders>
          <w:left w:val="nil"/>
          <w:right w:val="nil"/>
          <w:insideH w:val="nil"/>
          <w:insideV w:val="nil"/>
        </w:tcBorders>
        <w:shd w:val="clear" w:color="auto" w:fill="D6E1E7"/>
      </w:tcPr>
    </w:tblStylePr>
  </w:style>
  <w:style w:type="table" w:customStyle="1" w:styleId="LightShading1">
    <w:name w:val="Light Shading1"/>
    <w:basedOn w:val="TableNormal"/>
    <w:uiPriority w:val="60"/>
    <w:rsid w:val="00215C1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SDTableText">
    <w:name w:val="NSD Table Text"/>
    <w:basedOn w:val="Normal"/>
    <w:uiPriority w:val="1"/>
    <w:rsid w:val="008866F4"/>
    <w:pPr>
      <w:spacing w:before="50" w:after="50" w:line="240" w:lineRule="atLeast"/>
      <w:outlineLvl w:val="0"/>
    </w:pPr>
    <w:rPr>
      <w:rFonts w:ascii="Gill Sans" w:hAnsi="Gill Sans" w:cs="Arial"/>
      <w:sz w:val="19"/>
      <w:szCs w:val="19"/>
    </w:rPr>
  </w:style>
  <w:style w:type="paragraph" w:customStyle="1" w:styleId="NSDTableColumnHead">
    <w:name w:val="NSD Table Column Head"/>
    <w:basedOn w:val="NSDTableText"/>
    <w:uiPriority w:val="99"/>
    <w:qFormat/>
    <w:rsid w:val="00DF2741"/>
    <w:rPr>
      <w:caps/>
    </w:rPr>
  </w:style>
  <w:style w:type="paragraph" w:customStyle="1" w:styleId="NSDCitations">
    <w:name w:val="NSD Citations"/>
    <w:basedOn w:val="Normal"/>
    <w:uiPriority w:val="99"/>
    <w:qFormat/>
    <w:rsid w:val="00B01E80"/>
    <w:pPr>
      <w:ind w:left="1440" w:hanging="720"/>
      <w:contextualSpacing/>
    </w:pPr>
    <w:rPr>
      <w:rFonts w:ascii="Goudy Old Style" w:hAnsi="Goudy Old Style"/>
      <w:sz w:val="20"/>
    </w:rPr>
  </w:style>
  <w:style w:type="table" w:styleId="LightShading-Accent2">
    <w:name w:val="Light Shading Accent 2"/>
    <w:basedOn w:val="TableNormal"/>
    <w:uiPriority w:val="60"/>
    <w:locked/>
    <w:rsid w:val="00215C12"/>
    <w:rPr>
      <w:color w:val="FFC717"/>
    </w:rPr>
    <w:tblPr>
      <w:tblStyleRowBandSize w:val="1"/>
      <w:tblStyleColBandSize w:val="1"/>
      <w:tblInd w:w="0" w:type="dxa"/>
      <w:tblBorders>
        <w:top w:val="single" w:sz="8" w:space="0" w:color="FFDE75"/>
        <w:bottom w:val="single" w:sz="8" w:space="0" w:color="FFDE7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DE75"/>
          <w:left w:val="nil"/>
          <w:bottom w:val="single" w:sz="8" w:space="0" w:color="FFDE75"/>
          <w:right w:val="nil"/>
          <w:insideH w:val="nil"/>
          <w:insideV w:val="nil"/>
        </w:tcBorders>
      </w:tcPr>
    </w:tblStylePr>
    <w:tblStylePr w:type="lastRow">
      <w:pPr>
        <w:spacing w:before="0" w:after="0" w:line="240" w:lineRule="auto"/>
      </w:pPr>
      <w:rPr>
        <w:b/>
        <w:bCs/>
      </w:rPr>
      <w:tblPr/>
      <w:tcPr>
        <w:tcBorders>
          <w:top w:val="single" w:sz="8" w:space="0" w:color="FFDE75"/>
          <w:left w:val="nil"/>
          <w:bottom w:val="single" w:sz="8" w:space="0" w:color="FFDE7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DC"/>
      </w:tcPr>
    </w:tblStylePr>
    <w:tblStylePr w:type="band1Horz">
      <w:tblPr/>
      <w:tcPr>
        <w:tcBorders>
          <w:left w:val="nil"/>
          <w:right w:val="nil"/>
          <w:insideH w:val="nil"/>
          <w:insideV w:val="nil"/>
        </w:tcBorders>
        <w:shd w:val="clear" w:color="auto" w:fill="FFF6DC"/>
      </w:tcPr>
    </w:tblStylePr>
  </w:style>
  <w:style w:type="paragraph" w:customStyle="1" w:styleId="GraphicSeparator">
    <w:name w:val="GraphicSeparator"/>
    <w:basedOn w:val="Normal"/>
    <w:next w:val="BodyParagraphChar"/>
    <w:semiHidden/>
    <w:rsid w:val="00215C12"/>
    <w:pPr>
      <w:spacing w:before="480" w:after="480"/>
      <w:jc w:val="center"/>
    </w:pPr>
    <w:rPr>
      <w:sz w:val="16"/>
    </w:rPr>
  </w:style>
  <w:style w:type="paragraph" w:customStyle="1" w:styleId="Heading1X">
    <w:name w:val="Heading 1X"/>
    <w:basedOn w:val="Heading1"/>
    <w:next w:val="BodyParagraphChar"/>
    <w:semiHidden/>
    <w:rsid w:val="00215C12"/>
    <w:pPr>
      <w:spacing w:before="240"/>
    </w:pPr>
  </w:style>
  <w:style w:type="paragraph" w:customStyle="1" w:styleId="Heading2X">
    <w:name w:val="Heading 2X"/>
    <w:basedOn w:val="Heading2"/>
    <w:next w:val="BodyParagraphChar"/>
    <w:semiHidden/>
    <w:rsid w:val="00215C12"/>
    <w:pPr>
      <w:spacing w:before="240"/>
    </w:pPr>
  </w:style>
  <w:style w:type="paragraph" w:customStyle="1" w:styleId="Heading3X">
    <w:name w:val="Heading 3X"/>
    <w:basedOn w:val="Heading3"/>
    <w:next w:val="BodyParagraphChar"/>
    <w:semiHidden/>
    <w:rsid w:val="00215C12"/>
    <w:pPr>
      <w:spacing w:before="240"/>
    </w:pPr>
  </w:style>
  <w:style w:type="character" w:styleId="HTMLAcronym">
    <w:name w:val="HTML Acronym"/>
    <w:basedOn w:val="DefaultParagraphFont"/>
    <w:uiPriority w:val="99"/>
    <w:semiHidden/>
    <w:locked/>
    <w:rsid w:val="00215C12"/>
  </w:style>
  <w:style w:type="paragraph" w:styleId="HTMLAddress">
    <w:name w:val="HTML Address"/>
    <w:basedOn w:val="Normal"/>
    <w:link w:val="HTMLAddressChar"/>
    <w:uiPriority w:val="99"/>
    <w:semiHidden/>
    <w:locked/>
    <w:rsid w:val="00215C12"/>
    <w:rPr>
      <w:i/>
      <w:iCs/>
    </w:rPr>
  </w:style>
  <w:style w:type="character" w:customStyle="1" w:styleId="HTMLAddressChar">
    <w:name w:val="HTML Address Char"/>
    <w:basedOn w:val="DefaultParagraphFont"/>
    <w:link w:val="HTMLAddress"/>
    <w:uiPriority w:val="99"/>
    <w:semiHidden/>
    <w:rsid w:val="00A01B70"/>
    <w:rPr>
      <w:i/>
      <w:iCs/>
      <w:sz w:val="22"/>
      <w:szCs w:val="24"/>
    </w:rPr>
  </w:style>
  <w:style w:type="character" w:styleId="HTMLCite">
    <w:name w:val="HTML Cite"/>
    <w:basedOn w:val="DefaultParagraphFont"/>
    <w:uiPriority w:val="99"/>
    <w:semiHidden/>
    <w:locked/>
    <w:rsid w:val="00215C12"/>
    <w:rPr>
      <w:i/>
      <w:iCs/>
    </w:rPr>
  </w:style>
  <w:style w:type="character" w:styleId="HTMLCode">
    <w:name w:val="HTML Code"/>
    <w:basedOn w:val="DefaultParagraphFont"/>
    <w:uiPriority w:val="99"/>
    <w:semiHidden/>
    <w:locked/>
    <w:rsid w:val="00215C12"/>
    <w:rPr>
      <w:rFonts w:ascii="Courier New" w:hAnsi="Courier New" w:cs="Courier New"/>
      <w:sz w:val="20"/>
      <w:szCs w:val="20"/>
    </w:rPr>
  </w:style>
  <w:style w:type="character" w:styleId="HTMLDefinition">
    <w:name w:val="HTML Definition"/>
    <w:basedOn w:val="DefaultParagraphFont"/>
    <w:uiPriority w:val="99"/>
    <w:semiHidden/>
    <w:locked/>
    <w:rsid w:val="00215C12"/>
    <w:rPr>
      <w:i/>
      <w:iCs/>
    </w:rPr>
  </w:style>
  <w:style w:type="character" w:styleId="HTMLKeyboard">
    <w:name w:val="HTML Keyboard"/>
    <w:basedOn w:val="DefaultParagraphFont"/>
    <w:uiPriority w:val="99"/>
    <w:semiHidden/>
    <w:locked/>
    <w:rsid w:val="00215C12"/>
    <w:rPr>
      <w:rFonts w:ascii="Courier New" w:hAnsi="Courier New" w:cs="Courier New"/>
      <w:sz w:val="20"/>
      <w:szCs w:val="20"/>
    </w:rPr>
  </w:style>
  <w:style w:type="paragraph" w:styleId="HTMLPreformatted">
    <w:name w:val="HTML Preformatted"/>
    <w:basedOn w:val="Normal"/>
    <w:link w:val="HTMLPreformattedChar"/>
    <w:uiPriority w:val="99"/>
    <w:semiHidden/>
    <w:locked/>
    <w:rsid w:val="00215C12"/>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01B70"/>
    <w:rPr>
      <w:rFonts w:ascii="Courier New" w:hAnsi="Courier New" w:cs="Courier New"/>
      <w:szCs w:val="24"/>
    </w:rPr>
  </w:style>
  <w:style w:type="character" w:styleId="HTMLSample">
    <w:name w:val="HTML Sample"/>
    <w:basedOn w:val="DefaultParagraphFont"/>
    <w:uiPriority w:val="99"/>
    <w:semiHidden/>
    <w:locked/>
    <w:rsid w:val="00215C12"/>
    <w:rPr>
      <w:rFonts w:ascii="Courier New" w:hAnsi="Courier New" w:cs="Courier New"/>
    </w:rPr>
  </w:style>
  <w:style w:type="character" w:styleId="HTMLTypewriter">
    <w:name w:val="HTML Typewriter"/>
    <w:basedOn w:val="DefaultParagraphFont"/>
    <w:uiPriority w:val="99"/>
    <w:semiHidden/>
    <w:locked/>
    <w:rsid w:val="00215C12"/>
    <w:rPr>
      <w:rFonts w:ascii="Courier New" w:hAnsi="Courier New" w:cs="Courier New"/>
      <w:sz w:val="20"/>
      <w:szCs w:val="20"/>
    </w:rPr>
  </w:style>
  <w:style w:type="character" w:styleId="HTMLVariable">
    <w:name w:val="HTML Variable"/>
    <w:basedOn w:val="DefaultParagraphFont"/>
    <w:uiPriority w:val="99"/>
    <w:semiHidden/>
    <w:locked/>
    <w:rsid w:val="00215C12"/>
    <w:rPr>
      <w:i/>
      <w:iCs/>
    </w:rPr>
  </w:style>
  <w:style w:type="character" w:styleId="Hyperlink">
    <w:name w:val="Hyperlink"/>
    <w:basedOn w:val="DefaultParagraphFont"/>
    <w:uiPriority w:val="99"/>
    <w:unhideWhenUsed/>
    <w:locked/>
    <w:rsid w:val="00215C12"/>
    <w:rPr>
      <w:color w:val="0000FF"/>
      <w:u w:val="single"/>
    </w:rPr>
  </w:style>
  <w:style w:type="paragraph" w:styleId="Index1">
    <w:name w:val="index 1"/>
    <w:basedOn w:val="Normal"/>
    <w:next w:val="Normal"/>
    <w:autoRedefine/>
    <w:uiPriority w:val="99"/>
    <w:semiHidden/>
    <w:locked/>
    <w:rsid w:val="00215C12"/>
    <w:pPr>
      <w:ind w:left="220" w:hanging="220"/>
    </w:pPr>
  </w:style>
  <w:style w:type="paragraph" w:styleId="Index2">
    <w:name w:val="index 2"/>
    <w:basedOn w:val="Normal"/>
    <w:next w:val="Normal"/>
    <w:autoRedefine/>
    <w:uiPriority w:val="99"/>
    <w:semiHidden/>
    <w:locked/>
    <w:rsid w:val="00215C12"/>
    <w:pPr>
      <w:ind w:left="440" w:hanging="220"/>
    </w:pPr>
  </w:style>
  <w:style w:type="paragraph" w:styleId="Index3">
    <w:name w:val="index 3"/>
    <w:basedOn w:val="Normal"/>
    <w:next w:val="Normal"/>
    <w:autoRedefine/>
    <w:uiPriority w:val="99"/>
    <w:semiHidden/>
    <w:locked/>
    <w:rsid w:val="00215C12"/>
    <w:pPr>
      <w:ind w:left="660" w:hanging="220"/>
    </w:pPr>
  </w:style>
  <w:style w:type="paragraph" w:styleId="Index4">
    <w:name w:val="index 4"/>
    <w:basedOn w:val="Normal"/>
    <w:next w:val="Normal"/>
    <w:autoRedefine/>
    <w:uiPriority w:val="99"/>
    <w:semiHidden/>
    <w:locked/>
    <w:rsid w:val="00215C12"/>
    <w:pPr>
      <w:ind w:left="880" w:hanging="220"/>
    </w:pPr>
  </w:style>
  <w:style w:type="paragraph" w:styleId="Index5">
    <w:name w:val="index 5"/>
    <w:basedOn w:val="Normal"/>
    <w:next w:val="Normal"/>
    <w:autoRedefine/>
    <w:uiPriority w:val="99"/>
    <w:semiHidden/>
    <w:locked/>
    <w:rsid w:val="00215C12"/>
    <w:pPr>
      <w:ind w:left="1100" w:hanging="220"/>
    </w:pPr>
  </w:style>
  <w:style w:type="paragraph" w:styleId="Index6">
    <w:name w:val="index 6"/>
    <w:basedOn w:val="Normal"/>
    <w:next w:val="Normal"/>
    <w:autoRedefine/>
    <w:uiPriority w:val="99"/>
    <w:semiHidden/>
    <w:locked/>
    <w:rsid w:val="00215C12"/>
    <w:pPr>
      <w:ind w:left="1320" w:hanging="220"/>
    </w:pPr>
  </w:style>
  <w:style w:type="paragraph" w:styleId="Index7">
    <w:name w:val="index 7"/>
    <w:basedOn w:val="Normal"/>
    <w:next w:val="Normal"/>
    <w:autoRedefine/>
    <w:uiPriority w:val="99"/>
    <w:semiHidden/>
    <w:locked/>
    <w:rsid w:val="00215C12"/>
    <w:pPr>
      <w:ind w:left="1540" w:hanging="220"/>
    </w:pPr>
  </w:style>
  <w:style w:type="paragraph" w:styleId="Index8">
    <w:name w:val="index 8"/>
    <w:basedOn w:val="Normal"/>
    <w:next w:val="Normal"/>
    <w:autoRedefine/>
    <w:uiPriority w:val="99"/>
    <w:semiHidden/>
    <w:locked/>
    <w:rsid w:val="00215C12"/>
    <w:pPr>
      <w:ind w:left="1760" w:hanging="220"/>
    </w:pPr>
  </w:style>
  <w:style w:type="paragraph" w:styleId="Index9">
    <w:name w:val="index 9"/>
    <w:basedOn w:val="Normal"/>
    <w:next w:val="Normal"/>
    <w:autoRedefine/>
    <w:uiPriority w:val="99"/>
    <w:semiHidden/>
    <w:locked/>
    <w:rsid w:val="00215C12"/>
    <w:pPr>
      <w:ind w:left="1980" w:hanging="220"/>
    </w:pPr>
  </w:style>
  <w:style w:type="paragraph" w:styleId="IndexHeading">
    <w:name w:val="index heading"/>
    <w:basedOn w:val="Normal"/>
    <w:next w:val="Index1"/>
    <w:uiPriority w:val="99"/>
    <w:semiHidden/>
    <w:locked/>
    <w:rsid w:val="00215C12"/>
    <w:rPr>
      <w:rFonts w:ascii="Arial" w:hAnsi="Arial" w:cs="Arial"/>
      <w:b/>
      <w:bCs/>
    </w:rPr>
  </w:style>
  <w:style w:type="character" w:styleId="IntenseEmphasis">
    <w:name w:val="Intense Emphasis"/>
    <w:uiPriority w:val="99"/>
    <w:semiHidden/>
    <w:unhideWhenUsed/>
    <w:qFormat/>
    <w:locked/>
    <w:rsid w:val="00215C12"/>
    <w:rPr>
      <w:b/>
      <w:bCs/>
      <w:i/>
      <w:iCs/>
      <w:color w:val="5D87A1"/>
    </w:rPr>
  </w:style>
  <w:style w:type="paragraph" w:styleId="IntenseQuote">
    <w:name w:val="Intense Quote"/>
    <w:basedOn w:val="Normal"/>
    <w:next w:val="Normal"/>
    <w:link w:val="IntenseQuoteChar"/>
    <w:uiPriority w:val="99"/>
    <w:semiHidden/>
    <w:unhideWhenUsed/>
    <w:qFormat/>
    <w:locked/>
    <w:rsid w:val="00215C12"/>
    <w:pPr>
      <w:pBdr>
        <w:bottom w:val="single" w:sz="4" w:space="4" w:color="5D87A1"/>
      </w:pBdr>
      <w:spacing w:before="200" w:after="280"/>
      <w:ind w:left="936" w:right="936"/>
    </w:pPr>
    <w:rPr>
      <w:b/>
      <w:bCs/>
      <w:i/>
      <w:iCs/>
      <w:color w:val="5D87A1"/>
    </w:rPr>
  </w:style>
  <w:style w:type="character" w:customStyle="1" w:styleId="IntenseQuoteChar">
    <w:name w:val="Intense Quote Char"/>
    <w:basedOn w:val="DefaultParagraphFont"/>
    <w:link w:val="IntenseQuote"/>
    <w:uiPriority w:val="99"/>
    <w:semiHidden/>
    <w:rsid w:val="00B34BDD"/>
    <w:rPr>
      <w:b/>
      <w:bCs/>
      <w:i/>
      <w:iCs/>
      <w:color w:val="5D87A1"/>
      <w:sz w:val="22"/>
      <w:szCs w:val="24"/>
    </w:rPr>
  </w:style>
  <w:style w:type="character" w:styleId="IntenseReference">
    <w:name w:val="Intense Reference"/>
    <w:uiPriority w:val="99"/>
    <w:semiHidden/>
    <w:unhideWhenUsed/>
    <w:qFormat/>
    <w:locked/>
    <w:rsid w:val="00215C12"/>
    <w:rPr>
      <w:b/>
      <w:bCs/>
      <w:smallCaps/>
      <w:color w:val="FFDE75"/>
      <w:spacing w:val="5"/>
      <w:u w:val="single"/>
    </w:rPr>
  </w:style>
  <w:style w:type="character" w:customStyle="1" w:styleId="LRMargins">
    <w:name w:val="L/RMargins"/>
    <w:basedOn w:val="DefaultParagraphFont"/>
    <w:semiHidden/>
    <w:rsid w:val="00215C12"/>
    <w:rPr>
      <w:rFonts w:ascii="CG Times" w:hAnsi="CG Times"/>
      <w:noProof w:val="0"/>
      <w:sz w:val="16"/>
      <w:lang w:val="en-US"/>
    </w:rPr>
  </w:style>
  <w:style w:type="character" w:styleId="LineNumber">
    <w:name w:val="line number"/>
    <w:basedOn w:val="DefaultParagraphFont"/>
    <w:uiPriority w:val="99"/>
    <w:semiHidden/>
    <w:locked/>
    <w:rsid w:val="00215C12"/>
  </w:style>
  <w:style w:type="paragraph" w:styleId="List">
    <w:name w:val="List"/>
    <w:basedOn w:val="Normal"/>
    <w:uiPriority w:val="99"/>
    <w:semiHidden/>
    <w:locked/>
    <w:rsid w:val="00215C12"/>
    <w:pPr>
      <w:ind w:left="360" w:hanging="360"/>
    </w:pPr>
  </w:style>
  <w:style w:type="paragraph" w:styleId="List2">
    <w:name w:val="List 2"/>
    <w:basedOn w:val="Normal"/>
    <w:uiPriority w:val="99"/>
    <w:semiHidden/>
    <w:locked/>
    <w:rsid w:val="00215C12"/>
    <w:pPr>
      <w:ind w:left="720" w:hanging="360"/>
    </w:pPr>
  </w:style>
  <w:style w:type="paragraph" w:styleId="List3">
    <w:name w:val="List 3"/>
    <w:basedOn w:val="Normal"/>
    <w:uiPriority w:val="99"/>
    <w:semiHidden/>
    <w:locked/>
    <w:rsid w:val="00215C12"/>
    <w:pPr>
      <w:ind w:left="1080" w:hanging="360"/>
    </w:pPr>
  </w:style>
  <w:style w:type="paragraph" w:styleId="List4">
    <w:name w:val="List 4"/>
    <w:basedOn w:val="Normal"/>
    <w:uiPriority w:val="99"/>
    <w:semiHidden/>
    <w:locked/>
    <w:rsid w:val="00215C12"/>
    <w:pPr>
      <w:ind w:left="1440" w:hanging="360"/>
    </w:pPr>
  </w:style>
  <w:style w:type="paragraph" w:styleId="List5">
    <w:name w:val="List 5"/>
    <w:basedOn w:val="Normal"/>
    <w:uiPriority w:val="99"/>
    <w:semiHidden/>
    <w:locked/>
    <w:rsid w:val="00215C12"/>
    <w:pPr>
      <w:ind w:left="1800" w:hanging="360"/>
    </w:pPr>
  </w:style>
  <w:style w:type="paragraph" w:styleId="ListBullet">
    <w:name w:val="List Bullet"/>
    <w:basedOn w:val="Normal"/>
    <w:uiPriority w:val="99"/>
    <w:semiHidden/>
    <w:locked/>
    <w:rsid w:val="00215C12"/>
    <w:pPr>
      <w:tabs>
        <w:tab w:val="num" w:pos="360"/>
      </w:tabs>
      <w:ind w:left="360" w:hanging="360"/>
    </w:pPr>
  </w:style>
  <w:style w:type="paragraph" w:styleId="ListBullet2">
    <w:name w:val="List Bullet 2"/>
    <w:basedOn w:val="Normal"/>
    <w:uiPriority w:val="99"/>
    <w:semiHidden/>
    <w:locked/>
    <w:rsid w:val="00215C12"/>
    <w:pPr>
      <w:tabs>
        <w:tab w:val="num" w:pos="720"/>
      </w:tabs>
      <w:ind w:left="720" w:hanging="360"/>
    </w:pPr>
  </w:style>
  <w:style w:type="paragraph" w:styleId="ListBullet3">
    <w:name w:val="List Bullet 3"/>
    <w:basedOn w:val="Normal"/>
    <w:uiPriority w:val="99"/>
    <w:semiHidden/>
    <w:locked/>
    <w:rsid w:val="00215C12"/>
    <w:pPr>
      <w:tabs>
        <w:tab w:val="num" w:pos="1080"/>
      </w:tabs>
      <w:ind w:left="1080" w:hanging="360"/>
    </w:pPr>
  </w:style>
  <w:style w:type="paragraph" w:styleId="ListBullet4">
    <w:name w:val="List Bullet 4"/>
    <w:basedOn w:val="Normal"/>
    <w:uiPriority w:val="99"/>
    <w:semiHidden/>
    <w:locked/>
    <w:rsid w:val="00215C12"/>
    <w:pPr>
      <w:tabs>
        <w:tab w:val="num" w:pos="1440"/>
      </w:tabs>
      <w:ind w:left="1440" w:hanging="360"/>
    </w:pPr>
  </w:style>
  <w:style w:type="paragraph" w:styleId="ListBullet5">
    <w:name w:val="List Bullet 5"/>
    <w:basedOn w:val="Normal"/>
    <w:uiPriority w:val="99"/>
    <w:semiHidden/>
    <w:locked/>
    <w:rsid w:val="00215C12"/>
    <w:pPr>
      <w:tabs>
        <w:tab w:val="num" w:pos="1800"/>
      </w:tabs>
      <w:ind w:left="1800" w:hanging="360"/>
    </w:pPr>
  </w:style>
  <w:style w:type="paragraph" w:styleId="ListContinue">
    <w:name w:val="List Continue"/>
    <w:basedOn w:val="Normal"/>
    <w:uiPriority w:val="99"/>
    <w:semiHidden/>
    <w:locked/>
    <w:rsid w:val="00215C12"/>
    <w:pPr>
      <w:spacing w:after="120"/>
      <w:ind w:left="360"/>
    </w:pPr>
  </w:style>
  <w:style w:type="paragraph" w:styleId="ListContinue2">
    <w:name w:val="List Continue 2"/>
    <w:basedOn w:val="Normal"/>
    <w:uiPriority w:val="99"/>
    <w:semiHidden/>
    <w:locked/>
    <w:rsid w:val="00215C12"/>
    <w:pPr>
      <w:spacing w:after="120"/>
      <w:ind w:left="720"/>
    </w:pPr>
  </w:style>
  <w:style w:type="paragraph" w:styleId="ListContinue3">
    <w:name w:val="List Continue 3"/>
    <w:basedOn w:val="Normal"/>
    <w:uiPriority w:val="99"/>
    <w:semiHidden/>
    <w:locked/>
    <w:rsid w:val="00215C12"/>
    <w:pPr>
      <w:spacing w:after="120"/>
      <w:ind w:left="1080"/>
    </w:pPr>
  </w:style>
  <w:style w:type="paragraph" w:styleId="ListContinue4">
    <w:name w:val="List Continue 4"/>
    <w:basedOn w:val="Normal"/>
    <w:uiPriority w:val="99"/>
    <w:semiHidden/>
    <w:locked/>
    <w:rsid w:val="00215C12"/>
    <w:pPr>
      <w:spacing w:after="120"/>
      <w:ind w:left="1440"/>
    </w:pPr>
  </w:style>
  <w:style w:type="paragraph" w:styleId="ListContinue5">
    <w:name w:val="List Continue 5"/>
    <w:basedOn w:val="Normal"/>
    <w:uiPriority w:val="99"/>
    <w:semiHidden/>
    <w:locked/>
    <w:rsid w:val="00215C12"/>
    <w:pPr>
      <w:spacing w:after="120"/>
      <w:ind w:left="1800"/>
    </w:pPr>
  </w:style>
  <w:style w:type="paragraph" w:styleId="ListNumber">
    <w:name w:val="List Number"/>
    <w:basedOn w:val="Normal"/>
    <w:uiPriority w:val="99"/>
    <w:semiHidden/>
    <w:locked/>
    <w:rsid w:val="00215C12"/>
    <w:pPr>
      <w:tabs>
        <w:tab w:val="num" w:pos="360"/>
      </w:tabs>
      <w:ind w:left="360" w:hanging="360"/>
    </w:pPr>
  </w:style>
  <w:style w:type="paragraph" w:styleId="ListNumber2">
    <w:name w:val="List Number 2"/>
    <w:basedOn w:val="Normal"/>
    <w:uiPriority w:val="99"/>
    <w:semiHidden/>
    <w:locked/>
    <w:rsid w:val="00215C12"/>
    <w:pPr>
      <w:tabs>
        <w:tab w:val="num" w:pos="720"/>
      </w:tabs>
      <w:ind w:left="720" w:hanging="360"/>
    </w:pPr>
  </w:style>
  <w:style w:type="paragraph" w:styleId="ListNumber3">
    <w:name w:val="List Number 3"/>
    <w:basedOn w:val="Normal"/>
    <w:uiPriority w:val="99"/>
    <w:semiHidden/>
    <w:locked/>
    <w:rsid w:val="00215C12"/>
    <w:pPr>
      <w:tabs>
        <w:tab w:val="num" w:pos="1080"/>
      </w:tabs>
      <w:ind w:left="1080" w:hanging="360"/>
    </w:pPr>
  </w:style>
  <w:style w:type="paragraph" w:styleId="ListNumber4">
    <w:name w:val="List Number 4"/>
    <w:basedOn w:val="Normal"/>
    <w:uiPriority w:val="99"/>
    <w:semiHidden/>
    <w:locked/>
    <w:rsid w:val="00215C12"/>
    <w:pPr>
      <w:tabs>
        <w:tab w:val="num" w:pos="1440"/>
      </w:tabs>
      <w:ind w:left="1440" w:hanging="360"/>
    </w:pPr>
  </w:style>
  <w:style w:type="paragraph" w:styleId="ListNumber5">
    <w:name w:val="List Number 5"/>
    <w:basedOn w:val="Normal"/>
    <w:uiPriority w:val="99"/>
    <w:semiHidden/>
    <w:locked/>
    <w:rsid w:val="00215C12"/>
    <w:pPr>
      <w:tabs>
        <w:tab w:val="num" w:pos="1800"/>
      </w:tabs>
      <w:ind w:left="1800" w:hanging="360"/>
    </w:pPr>
  </w:style>
  <w:style w:type="paragraph" w:styleId="ListParagraph">
    <w:name w:val="List Paragraph"/>
    <w:basedOn w:val="Normal"/>
    <w:uiPriority w:val="34"/>
    <w:unhideWhenUsed/>
    <w:qFormat/>
    <w:locked/>
    <w:rsid w:val="00215C12"/>
    <w:pPr>
      <w:ind w:left="720"/>
    </w:pPr>
  </w:style>
  <w:style w:type="paragraph" w:styleId="MacroText">
    <w:name w:val="macro"/>
    <w:link w:val="MacroTextChar"/>
    <w:uiPriority w:val="99"/>
    <w:semiHidden/>
    <w:locked/>
    <w:rsid w:val="00215C1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character" w:customStyle="1" w:styleId="MacroTextChar">
    <w:name w:val="Macro Text Char"/>
    <w:basedOn w:val="DefaultParagraphFont"/>
    <w:link w:val="MacroText"/>
    <w:uiPriority w:val="99"/>
    <w:semiHidden/>
    <w:rsid w:val="00A01B70"/>
    <w:rPr>
      <w:rFonts w:ascii="Courier New" w:hAnsi="Courier New" w:cs="Courier New"/>
    </w:rPr>
  </w:style>
  <w:style w:type="table" w:styleId="MediumShading2-Accent6">
    <w:name w:val="Medium Shading 2 Accent 6"/>
    <w:basedOn w:val="TableNormal"/>
    <w:uiPriority w:val="99"/>
    <w:locked/>
    <w:rsid w:val="00215C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215C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uiPriority w:val="99"/>
    <w:semiHidden/>
    <w:rsid w:val="00A01B70"/>
    <w:rPr>
      <w:rFonts w:ascii="Arial" w:hAnsi="Arial" w:cs="Arial"/>
      <w:sz w:val="24"/>
      <w:szCs w:val="24"/>
      <w:shd w:val="pct20" w:color="auto" w:fill="auto"/>
    </w:rPr>
  </w:style>
  <w:style w:type="paragraph" w:styleId="NoSpacing">
    <w:name w:val="No Spacing"/>
    <w:basedOn w:val="Normal"/>
    <w:uiPriority w:val="99"/>
    <w:semiHidden/>
    <w:unhideWhenUsed/>
    <w:qFormat/>
    <w:locked/>
    <w:rsid w:val="00215C12"/>
    <w:pPr>
      <w:spacing w:line="240" w:lineRule="auto"/>
    </w:pPr>
  </w:style>
  <w:style w:type="paragraph" w:styleId="NormalWeb">
    <w:name w:val="Normal (Web)"/>
    <w:basedOn w:val="Normal"/>
    <w:uiPriority w:val="99"/>
    <w:semiHidden/>
    <w:locked/>
    <w:rsid w:val="00215C12"/>
    <w:rPr>
      <w:sz w:val="24"/>
    </w:rPr>
  </w:style>
  <w:style w:type="paragraph" w:styleId="NormalIndent">
    <w:name w:val="Normal Indent"/>
    <w:basedOn w:val="Normal"/>
    <w:uiPriority w:val="99"/>
    <w:semiHidden/>
    <w:locked/>
    <w:rsid w:val="00215C12"/>
    <w:pPr>
      <w:ind w:left="720"/>
    </w:pPr>
  </w:style>
  <w:style w:type="paragraph" w:styleId="NoteHeading">
    <w:name w:val="Note Heading"/>
    <w:basedOn w:val="Normal"/>
    <w:next w:val="Normal"/>
    <w:link w:val="NoteHeadingChar"/>
    <w:uiPriority w:val="99"/>
    <w:semiHidden/>
    <w:locked/>
    <w:rsid w:val="00215C12"/>
  </w:style>
  <w:style w:type="character" w:customStyle="1" w:styleId="NoteHeadingChar">
    <w:name w:val="Note Heading Char"/>
    <w:basedOn w:val="DefaultParagraphFont"/>
    <w:link w:val="NoteHeading"/>
    <w:uiPriority w:val="99"/>
    <w:semiHidden/>
    <w:rsid w:val="00A01B70"/>
    <w:rPr>
      <w:sz w:val="22"/>
      <w:szCs w:val="24"/>
    </w:rPr>
  </w:style>
  <w:style w:type="paragraph" w:customStyle="1" w:styleId="Notes">
    <w:name w:val="Notes"/>
    <w:basedOn w:val="Normal"/>
    <w:semiHidden/>
    <w:rsid w:val="00215C12"/>
    <w:pPr>
      <w:spacing w:after="240"/>
    </w:pPr>
    <w:rPr>
      <w:sz w:val="16"/>
    </w:rPr>
  </w:style>
  <w:style w:type="paragraph" w:customStyle="1" w:styleId="NUMBERS1INDENTJUSTIFIED">
    <w:name w:val="NUMBERS 1 INDENT JUSTIFIED"/>
    <w:semiHidden/>
    <w:rsid w:val="00215C12"/>
    <w:pPr>
      <w:tabs>
        <w:tab w:val="left" w:pos="888"/>
      </w:tabs>
      <w:spacing w:line="240" w:lineRule="exact"/>
      <w:ind w:left="888" w:hanging="444"/>
      <w:jc w:val="both"/>
    </w:pPr>
    <w:rPr>
      <w:rFonts w:ascii="Helvetica" w:hAnsi="Helvetica"/>
      <w:sz w:val="22"/>
    </w:rPr>
  </w:style>
  <w:style w:type="paragraph" w:customStyle="1" w:styleId="Reference">
    <w:name w:val="Reference"/>
    <w:basedOn w:val="Normal"/>
    <w:semiHidden/>
    <w:rsid w:val="00215C12"/>
    <w:pPr>
      <w:ind w:left="720" w:hanging="720"/>
    </w:pPr>
  </w:style>
  <w:style w:type="paragraph" w:styleId="Salutation">
    <w:name w:val="Salutation"/>
    <w:basedOn w:val="Normal"/>
    <w:next w:val="Normal"/>
    <w:link w:val="SalutationChar"/>
    <w:uiPriority w:val="99"/>
    <w:semiHidden/>
    <w:locked/>
    <w:rsid w:val="00215C12"/>
  </w:style>
  <w:style w:type="character" w:customStyle="1" w:styleId="SalutationChar">
    <w:name w:val="Salutation Char"/>
    <w:basedOn w:val="DefaultParagraphFont"/>
    <w:link w:val="Salutation"/>
    <w:uiPriority w:val="99"/>
    <w:semiHidden/>
    <w:rsid w:val="00A01B70"/>
    <w:rPr>
      <w:sz w:val="22"/>
      <w:szCs w:val="24"/>
    </w:rPr>
  </w:style>
  <w:style w:type="paragraph" w:styleId="Signature">
    <w:name w:val="Signature"/>
    <w:basedOn w:val="Normal"/>
    <w:link w:val="SignatureChar"/>
    <w:uiPriority w:val="99"/>
    <w:semiHidden/>
    <w:locked/>
    <w:rsid w:val="00215C12"/>
    <w:pPr>
      <w:ind w:left="4320"/>
    </w:pPr>
  </w:style>
  <w:style w:type="character" w:customStyle="1" w:styleId="SignatureChar">
    <w:name w:val="Signature Char"/>
    <w:basedOn w:val="DefaultParagraphFont"/>
    <w:link w:val="Signature"/>
    <w:uiPriority w:val="99"/>
    <w:semiHidden/>
    <w:rsid w:val="00A01B70"/>
    <w:rPr>
      <w:sz w:val="22"/>
      <w:szCs w:val="24"/>
    </w:rPr>
  </w:style>
  <w:style w:type="paragraph" w:customStyle="1" w:styleId="SubjectBlock">
    <w:name w:val="Subject Block"/>
    <w:basedOn w:val="Normal"/>
    <w:next w:val="Heading1"/>
    <w:semiHidden/>
    <w:rsid w:val="00215C12"/>
    <w:pPr>
      <w:spacing w:after="240"/>
      <w:ind w:left="4320"/>
    </w:pPr>
  </w:style>
  <w:style w:type="paragraph" w:customStyle="1" w:styleId="SignatureBlock">
    <w:name w:val="Signature Block"/>
    <w:basedOn w:val="SubjectBlock"/>
    <w:next w:val="DocID"/>
    <w:semiHidden/>
    <w:rsid w:val="00215C12"/>
    <w:pPr>
      <w:keepLines/>
      <w:spacing w:before="240" w:after="480"/>
    </w:pPr>
  </w:style>
  <w:style w:type="paragraph" w:customStyle="1" w:styleId="Space1">
    <w:name w:val="Space1"/>
    <w:semiHidden/>
    <w:rsid w:val="00215C12"/>
    <w:pPr>
      <w:widowControl w:val="0"/>
      <w:tabs>
        <w:tab w:val="left" w:pos="-720"/>
      </w:tabs>
      <w:suppressAutoHyphens/>
      <w:spacing w:line="264" w:lineRule="auto"/>
    </w:pPr>
    <w:rPr>
      <w:rFonts w:ascii="CG Times" w:hAnsi="CG Times"/>
      <w:snapToGrid w:val="0"/>
      <w:sz w:val="22"/>
    </w:rPr>
  </w:style>
  <w:style w:type="numbering" w:customStyle="1" w:styleId="StyleNumbered">
    <w:name w:val="Style Numbered"/>
    <w:basedOn w:val="NoList"/>
    <w:rsid w:val="00215C12"/>
    <w:pPr>
      <w:numPr>
        <w:numId w:val="8"/>
      </w:numPr>
    </w:pPr>
  </w:style>
  <w:style w:type="numbering" w:customStyle="1" w:styleId="StyleNumbered1">
    <w:name w:val="Style Numbered1"/>
    <w:basedOn w:val="NoList"/>
    <w:semiHidden/>
    <w:rsid w:val="00215C12"/>
    <w:pPr>
      <w:numPr>
        <w:numId w:val="9"/>
      </w:numPr>
    </w:pPr>
  </w:style>
  <w:style w:type="table" w:styleId="LightShading-Accent3">
    <w:name w:val="Light Shading Accent 3"/>
    <w:basedOn w:val="TableNormal"/>
    <w:uiPriority w:val="60"/>
    <w:locked/>
    <w:rsid w:val="00215C12"/>
    <w:rPr>
      <w:color w:val="B6AE7A"/>
    </w:rPr>
    <w:tblPr>
      <w:tblStyleRowBandSize w:val="1"/>
      <w:tblStyleColBandSize w:val="1"/>
      <w:tblInd w:w="0" w:type="dxa"/>
      <w:tblBorders>
        <w:top w:val="single" w:sz="8" w:space="0" w:color="DBD7BD"/>
        <w:bottom w:val="single" w:sz="8" w:space="0" w:color="DBD7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BD7BD"/>
          <w:left w:val="nil"/>
          <w:bottom w:val="single" w:sz="8" w:space="0" w:color="DBD7BD"/>
          <w:right w:val="nil"/>
          <w:insideH w:val="nil"/>
          <w:insideV w:val="nil"/>
        </w:tcBorders>
      </w:tcPr>
    </w:tblStylePr>
    <w:tblStylePr w:type="lastRow">
      <w:pPr>
        <w:spacing w:before="0" w:after="0" w:line="240" w:lineRule="auto"/>
      </w:pPr>
      <w:rPr>
        <w:b/>
        <w:bCs/>
      </w:rPr>
      <w:tblPr/>
      <w:tcPr>
        <w:tcBorders>
          <w:top w:val="single" w:sz="8" w:space="0" w:color="DBD7BD"/>
          <w:left w:val="nil"/>
          <w:bottom w:val="single" w:sz="8" w:space="0" w:color="DBD7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5EE"/>
      </w:tcPr>
    </w:tblStylePr>
    <w:tblStylePr w:type="band1Horz">
      <w:tblPr/>
      <w:tcPr>
        <w:tcBorders>
          <w:left w:val="nil"/>
          <w:right w:val="nil"/>
          <w:insideH w:val="nil"/>
          <w:insideV w:val="nil"/>
        </w:tcBorders>
        <w:shd w:val="clear" w:color="auto" w:fill="F6F5EE"/>
      </w:tcPr>
    </w:tblStylePr>
  </w:style>
  <w:style w:type="table" w:styleId="Table3Deffects1">
    <w:name w:val="Table 3D effects 1"/>
    <w:basedOn w:val="TableNormal"/>
    <w:semiHidden/>
    <w:locked/>
    <w:rsid w:val="00215C12"/>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215C12"/>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215C12"/>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215C12"/>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215C12"/>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215C12"/>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215C12"/>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215C12"/>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215C12"/>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215C12"/>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215C12"/>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215C12"/>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215C12"/>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215C12"/>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215C12"/>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215C12"/>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215C12"/>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locked/>
    <w:rsid w:val="00215C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1">
    <w:name w:val="Table Grid 1"/>
    <w:basedOn w:val="TableNormal"/>
    <w:semiHidden/>
    <w:locked/>
    <w:rsid w:val="00215C12"/>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215C12"/>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215C12"/>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215C12"/>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215C12"/>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215C12"/>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215C12"/>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215C12"/>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215C12"/>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215C12"/>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215C12"/>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215C12"/>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215C12"/>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215C12"/>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215C12"/>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215C12"/>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215C12"/>
    <w:pPr>
      <w:ind w:left="220" w:hanging="220"/>
    </w:pPr>
  </w:style>
  <w:style w:type="table" w:styleId="TableProfessional">
    <w:name w:val="Table Professional"/>
    <w:basedOn w:val="TableNormal"/>
    <w:semiHidden/>
    <w:locked/>
    <w:rsid w:val="00215C12"/>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215C12"/>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215C12"/>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215C12"/>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215C12"/>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215C12"/>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215C12"/>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215C12"/>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215C12"/>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215C12"/>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sListItem">
    <w:name w:val="TablesListItem"/>
    <w:basedOn w:val="FiguresListItem"/>
    <w:semiHidden/>
    <w:rsid w:val="00215C12"/>
    <w:pPr>
      <w:ind w:left="720"/>
    </w:pPr>
    <w:rPr>
      <w:caps/>
    </w:rPr>
  </w:style>
  <w:style w:type="paragraph" w:customStyle="1" w:styleId="TablesListTitle">
    <w:name w:val="TablesListTitle"/>
    <w:basedOn w:val="Normal"/>
    <w:next w:val="TablesListItem"/>
    <w:semiHidden/>
    <w:rsid w:val="008866F4"/>
    <w:pPr>
      <w:tabs>
        <w:tab w:val="right" w:pos="8640"/>
      </w:tabs>
      <w:spacing w:before="480" w:after="240" w:line="240" w:lineRule="atLeast"/>
      <w:jc w:val="left"/>
    </w:pPr>
    <w:rPr>
      <w:rFonts w:ascii="Arial" w:hAnsi="Arial"/>
      <w:sz w:val="20"/>
    </w:rPr>
  </w:style>
  <w:style w:type="paragraph" w:styleId="TOAHeading">
    <w:name w:val="toa heading"/>
    <w:basedOn w:val="Normal"/>
    <w:next w:val="Normal"/>
    <w:uiPriority w:val="99"/>
    <w:semiHidden/>
    <w:locked/>
    <w:rsid w:val="00215C12"/>
    <w:pPr>
      <w:spacing w:before="120"/>
    </w:pPr>
    <w:rPr>
      <w:rFonts w:ascii="Arial" w:hAnsi="Arial"/>
      <w:b/>
      <w:sz w:val="24"/>
    </w:rPr>
  </w:style>
  <w:style w:type="paragraph" w:styleId="TOC4">
    <w:name w:val="toc 4"/>
    <w:basedOn w:val="Normal"/>
    <w:next w:val="Normal"/>
    <w:autoRedefine/>
    <w:uiPriority w:val="99"/>
    <w:semiHidden/>
    <w:locked/>
    <w:rsid w:val="00215C12"/>
    <w:pPr>
      <w:tabs>
        <w:tab w:val="right" w:leader="dot" w:pos="9360"/>
      </w:tabs>
      <w:ind w:left="2158" w:hanging="1170"/>
    </w:pPr>
    <w:rPr>
      <w:rFonts w:ascii="Arial" w:hAnsi="Arial"/>
      <w:sz w:val="20"/>
    </w:rPr>
  </w:style>
  <w:style w:type="paragraph" w:styleId="TOC5">
    <w:name w:val="toc 5"/>
    <w:basedOn w:val="Normal"/>
    <w:next w:val="Normal"/>
    <w:autoRedefine/>
    <w:uiPriority w:val="99"/>
    <w:semiHidden/>
    <w:locked/>
    <w:rsid w:val="00215C12"/>
    <w:pPr>
      <w:ind w:left="880"/>
    </w:pPr>
  </w:style>
  <w:style w:type="paragraph" w:styleId="TOC6">
    <w:name w:val="toc 6"/>
    <w:basedOn w:val="Normal"/>
    <w:next w:val="Normal"/>
    <w:autoRedefine/>
    <w:uiPriority w:val="99"/>
    <w:semiHidden/>
    <w:locked/>
    <w:rsid w:val="00215C12"/>
    <w:pPr>
      <w:ind w:left="1100"/>
    </w:pPr>
  </w:style>
  <w:style w:type="paragraph" w:styleId="TOC7">
    <w:name w:val="toc 7"/>
    <w:basedOn w:val="Normal"/>
    <w:next w:val="Normal"/>
    <w:autoRedefine/>
    <w:uiPriority w:val="99"/>
    <w:semiHidden/>
    <w:locked/>
    <w:rsid w:val="00215C12"/>
    <w:pPr>
      <w:ind w:left="1320"/>
    </w:pPr>
  </w:style>
  <w:style w:type="paragraph" w:styleId="TOC8">
    <w:name w:val="toc 8"/>
    <w:basedOn w:val="Normal"/>
    <w:next w:val="Normal"/>
    <w:autoRedefine/>
    <w:uiPriority w:val="99"/>
    <w:semiHidden/>
    <w:locked/>
    <w:rsid w:val="00215C12"/>
    <w:pPr>
      <w:ind w:left="1540"/>
    </w:pPr>
  </w:style>
  <w:style w:type="paragraph" w:styleId="TOC9">
    <w:name w:val="toc 9"/>
    <w:basedOn w:val="Normal"/>
    <w:next w:val="Normal"/>
    <w:autoRedefine/>
    <w:uiPriority w:val="99"/>
    <w:semiHidden/>
    <w:locked/>
    <w:rsid w:val="00215C12"/>
    <w:pPr>
      <w:ind w:left="1760"/>
    </w:pPr>
  </w:style>
  <w:style w:type="paragraph" w:customStyle="1" w:styleId="ToCContinued">
    <w:name w:val="ToC Continued"/>
    <w:basedOn w:val="Normal"/>
    <w:next w:val="Normal"/>
    <w:semiHidden/>
    <w:rsid w:val="00215C12"/>
    <w:pPr>
      <w:tabs>
        <w:tab w:val="center" w:pos="4680"/>
        <w:tab w:val="right" w:pos="9360"/>
      </w:tabs>
      <w:jc w:val="center"/>
    </w:pPr>
    <w:rPr>
      <w:rFonts w:ascii="Univers" w:hAnsi="Univers"/>
      <w:b/>
    </w:rPr>
  </w:style>
  <w:style w:type="paragraph" w:customStyle="1" w:styleId="ToCHeader">
    <w:name w:val="ToC Header"/>
    <w:basedOn w:val="BodyParagraphChar"/>
    <w:next w:val="Normal"/>
    <w:semiHidden/>
    <w:rsid w:val="00215C12"/>
    <w:pPr>
      <w:tabs>
        <w:tab w:val="clear" w:pos="360"/>
      </w:tabs>
      <w:spacing w:after="360" w:line="240" w:lineRule="atLeast"/>
      <w:jc w:val="center"/>
    </w:pPr>
    <w:rPr>
      <w:rFonts w:ascii="Arial" w:hAnsi="Arial"/>
      <w:b/>
      <w:caps/>
      <w:sz w:val="23"/>
    </w:rPr>
  </w:style>
  <w:style w:type="paragraph" w:customStyle="1" w:styleId="tocnumber">
    <w:name w:val="tocnumber"/>
    <w:basedOn w:val="Normal"/>
    <w:next w:val="Normal"/>
    <w:semiHidden/>
    <w:rsid w:val="00215C12"/>
    <w:pPr>
      <w:spacing w:before="240"/>
      <w:jc w:val="right"/>
    </w:pPr>
    <w:rPr>
      <w:rFonts w:ascii="Univers" w:hAnsi="Univers"/>
      <w:sz w:val="20"/>
      <w:u w:val="single"/>
    </w:rPr>
  </w:style>
  <w:style w:type="paragraph" w:customStyle="1" w:styleId="toc-page">
    <w:name w:val="toc-page#"/>
    <w:basedOn w:val="FiguresListItem"/>
    <w:next w:val="BodyParagraphChar"/>
    <w:semiHidden/>
    <w:rsid w:val="00215C12"/>
    <w:pPr>
      <w:spacing w:after="240"/>
      <w:ind w:left="0" w:firstLine="0"/>
      <w:jc w:val="right"/>
    </w:pPr>
    <w:rPr>
      <w:u w:val="single"/>
    </w:rPr>
  </w:style>
  <w:style w:type="character" w:customStyle="1" w:styleId="NSDBoldBlue">
    <w:name w:val="NSD Bold Blue"/>
    <w:basedOn w:val="DefaultParagraphFont"/>
    <w:uiPriority w:val="1"/>
    <w:rsid w:val="0038347B"/>
    <w:rPr>
      <w:rFonts w:ascii="Gill Sans" w:hAnsi="Gill Sans"/>
      <w:b w:val="0"/>
      <w:bCs w:val="0"/>
      <w:i w:val="0"/>
      <w:iCs w:val="0"/>
      <w:color w:val="2F5897" w:themeColor="text2"/>
      <w:sz w:val="22"/>
      <w:szCs w:val="22"/>
    </w:rPr>
  </w:style>
  <w:style w:type="character" w:customStyle="1" w:styleId="NSDLetterSalutationChar">
    <w:name w:val="NSD Letter Salutation Char"/>
    <w:basedOn w:val="DefaultParagraphFont"/>
    <w:link w:val="NSDLetterSalutation"/>
    <w:rsid w:val="00FD7E2C"/>
    <w:rPr>
      <w:rFonts w:ascii="Goudy Old Style" w:hAnsi="Goudy Old Style"/>
      <w:sz w:val="22"/>
      <w:szCs w:val="24"/>
    </w:rPr>
  </w:style>
  <w:style w:type="table" w:customStyle="1" w:styleId="MediumShading2-Accent11">
    <w:name w:val="Medium Shading 2 - Accent 11"/>
    <w:basedOn w:val="TableNormal"/>
    <w:uiPriority w:val="64"/>
    <w:rsid w:val="00215C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D87A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D87A1"/>
      </w:tcPr>
    </w:tblStylePr>
    <w:tblStylePr w:type="lastCol">
      <w:rPr>
        <w:b/>
        <w:bCs/>
        <w:color w:val="FFFFFF"/>
      </w:rPr>
      <w:tblPr/>
      <w:tcPr>
        <w:tcBorders>
          <w:left w:val="nil"/>
          <w:right w:val="nil"/>
          <w:insideH w:val="nil"/>
          <w:insideV w:val="nil"/>
        </w:tcBorders>
        <w:shd w:val="clear" w:color="auto" w:fill="5D87A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locked/>
    <w:rsid w:val="00957491"/>
    <w:pPr>
      <w:tabs>
        <w:tab w:val="right" w:pos="9360"/>
      </w:tabs>
      <w:spacing w:after="240" w:line="240" w:lineRule="auto"/>
    </w:pPr>
    <w:rPr>
      <w:rFonts w:ascii="Franklin Gothic Medium" w:hAnsi="Franklin Gothic Medium"/>
      <w:color w:val="5F7689"/>
      <w:sz w:val="16"/>
      <w:szCs w:val="16"/>
    </w:rPr>
  </w:style>
  <w:style w:type="character" w:customStyle="1" w:styleId="HeaderChar">
    <w:name w:val="Header Char"/>
    <w:basedOn w:val="DefaultParagraphFont"/>
    <w:link w:val="Header"/>
    <w:uiPriority w:val="99"/>
    <w:rsid w:val="00957491"/>
    <w:rPr>
      <w:rFonts w:ascii="Franklin Gothic Medium" w:hAnsi="Franklin Gothic Medium"/>
      <w:color w:val="5F7689"/>
      <w:sz w:val="16"/>
      <w:szCs w:val="16"/>
    </w:rPr>
  </w:style>
  <w:style w:type="paragraph" w:customStyle="1" w:styleId="NSDHeaderOfficeAddress">
    <w:name w:val="NSD Header Office Address"/>
    <w:basedOn w:val="Normal"/>
    <w:uiPriority w:val="99"/>
    <w:qFormat/>
    <w:rsid w:val="00C238BC"/>
    <w:pPr>
      <w:jc w:val="right"/>
    </w:pPr>
    <w:rPr>
      <w:rFonts w:ascii="Gill Sans" w:hAnsi="Gill Sans"/>
      <w:sz w:val="20"/>
      <w:szCs w:val="20"/>
    </w:rPr>
  </w:style>
  <w:style w:type="paragraph" w:customStyle="1" w:styleId="NSDSubject">
    <w:name w:val="NSD Subject"/>
    <w:next w:val="NSDLetterSalutation"/>
    <w:rsid w:val="00E30688"/>
    <w:pPr>
      <w:spacing w:after="320" w:line="240" w:lineRule="exact"/>
      <w:ind w:left="900" w:hanging="900"/>
    </w:pPr>
    <w:rPr>
      <w:rFonts w:ascii="Gill Sans" w:hAnsi="Gill Sans"/>
      <w:color w:val="336600"/>
    </w:rPr>
  </w:style>
  <w:style w:type="paragraph" w:customStyle="1" w:styleId="NSDBulletedText">
    <w:name w:val="NSD Bulleted Text"/>
    <w:basedOn w:val="NSDBulletedList1"/>
    <w:uiPriority w:val="99"/>
    <w:qFormat/>
    <w:rsid w:val="001B632D"/>
    <w:pPr>
      <w:numPr>
        <w:numId w:val="18"/>
      </w:numPr>
      <w:spacing w:after="0"/>
    </w:pPr>
    <w:rPr>
      <w:rFonts w:ascii="Goudy Old Style" w:hAnsi="Goudy Old Style"/>
      <w:color w:val="000000" w:themeColor="text1"/>
      <w:sz w:val="22"/>
    </w:rPr>
  </w:style>
  <w:style w:type="paragraph" w:customStyle="1" w:styleId="NSDBodyText">
    <w:name w:val="NSD Body Text"/>
    <w:basedOn w:val="NSDLetterSalutation"/>
    <w:link w:val="NSDBodyTextChar"/>
    <w:uiPriority w:val="99"/>
    <w:qFormat/>
    <w:rsid w:val="004B2B9E"/>
    <w:pPr>
      <w:spacing w:before="120"/>
    </w:pPr>
  </w:style>
  <w:style w:type="character" w:customStyle="1" w:styleId="NSDBodyTextChar">
    <w:name w:val="NSD Body Text Char"/>
    <w:basedOn w:val="NSDLetterSalutationChar"/>
    <w:link w:val="NSDBodyText"/>
    <w:uiPriority w:val="99"/>
    <w:rsid w:val="004B2B9E"/>
    <w:rPr>
      <w:rFonts w:ascii="Goudy Old Style" w:hAnsi="Goudy Old Style"/>
      <w:sz w:val="22"/>
      <w:szCs w:val="24"/>
    </w:rPr>
  </w:style>
  <w:style w:type="paragraph" w:styleId="Footer">
    <w:name w:val="footer"/>
    <w:basedOn w:val="Normal"/>
    <w:link w:val="FooterChar"/>
    <w:uiPriority w:val="99"/>
    <w:unhideWhenUsed/>
    <w:locked/>
    <w:rsid w:val="0053068E"/>
    <w:pPr>
      <w:tabs>
        <w:tab w:val="center" w:pos="4320"/>
        <w:tab w:val="right" w:pos="8640"/>
      </w:tabs>
      <w:spacing w:line="240" w:lineRule="auto"/>
    </w:pPr>
  </w:style>
  <w:style w:type="paragraph" w:customStyle="1" w:styleId="NSDHeading3">
    <w:name w:val="NSD Heading 3"/>
    <w:basedOn w:val="NSDHeading2"/>
    <w:uiPriority w:val="99"/>
    <w:qFormat/>
    <w:rsid w:val="0053068E"/>
    <w:rPr>
      <w:caps w:val="0"/>
      <w:szCs w:val="23"/>
    </w:rPr>
  </w:style>
  <w:style w:type="paragraph" w:customStyle="1" w:styleId="NSDHeading4">
    <w:name w:val="NSD Heading 4"/>
    <w:basedOn w:val="NSDHeading3"/>
    <w:uiPriority w:val="99"/>
    <w:qFormat/>
    <w:rsid w:val="000A680B"/>
    <w:rPr>
      <w:sz w:val="22"/>
    </w:rPr>
  </w:style>
  <w:style w:type="paragraph" w:customStyle="1" w:styleId="NSDHeading5">
    <w:name w:val="NSD Heading 5"/>
    <w:basedOn w:val="NSDHeading4"/>
    <w:uiPriority w:val="99"/>
    <w:qFormat/>
    <w:rsid w:val="000A680B"/>
    <w:rPr>
      <w:i/>
    </w:rPr>
  </w:style>
  <w:style w:type="character" w:customStyle="1" w:styleId="FooterChar">
    <w:name w:val="Footer Char"/>
    <w:basedOn w:val="DefaultParagraphFont"/>
    <w:link w:val="Footer"/>
    <w:uiPriority w:val="99"/>
    <w:rsid w:val="0053068E"/>
    <w:rPr>
      <w:sz w:val="22"/>
      <w:szCs w:val="24"/>
    </w:rPr>
  </w:style>
  <w:style w:type="paragraph" w:customStyle="1" w:styleId="NSDBoldGreen">
    <w:name w:val="NSD Bold Green"/>
    <w:basedOn w:val="Normal"/>
    <w:uiPriority w:val="99"/>
    <w:qFormat/>
    <w:rsid w:val="0067039D"/>
    <w:pPr>
      <w:tabs>
        <w:tab w:val="right" w:pos="9360"/>
      </w:tabs>
      <w:spacing w:after="240" w:line="240" w:lineRule="auto"/>
    </w:pPr>
    <w:rPr>
      <w:rFonts w:ascii="Gill Sans" w:hAnsi="Gill Sans"/>
      <w:color w:val="094521"/>
    </w:rPr>
  </w:style>
  <w:style w:type="paragraph" w:customStyle="1" w:styleId="NSDBulletedList-Text">
    <w:name w:val="NSD Bulleted List - Text"/>
    <w:basedOn w:val="NSDBulletedList1"/>
    <w:next w:val="NSDBulletedList1"/>
    <w:link w:val="NSDBulletedList-TextChar"/>
    <w:uiPriority w:val="99"/>
    <w:qFormat/>
    <w:rsid w:val="00D533B5"/>
    <w:rPr>
      <w:rFonts w:ascii="Gill Sans Std" w:hAnsi="Gill Sans Std"/>
      <w:color w:val="000000" w:themeColor="text1"/>
      <w:sz w:val="19"/>
      <w:szCs w:val="18"/>
    </w:rPr>
  </w:style>
  <w:style w:type="character" w:customStyle="1" w:styleId="NSDBulletedList1Char">
    <w:name w:val="NSD Bulleted List 1 Char"/>
    <w:basedOn w:val="NSDLetterSalutationChar"/>
    <w:link w:val="NSDBulletedList1"/>
    <w:rsid w:val="005B79D3"/>
    <w:rPr>
      <w:rFonts w:ascii="Gill Sans" w:hAnsi="Gill Sans"/>
      <w:color w:val="2F5897" w:themeColor="text2"/>
      <w:sz w:val="22"/>
      <w:szCs w:val="22"/>
    </w:rPr>
  </w:style>
  <w:style w:type="character" w:customStyle="1" w:styleId="NSDBulletedList-TextChar">
    <w:name w:val="NSD Bulleted List - Text Char"/>
    <w:basedOn w:val="NSDBulletedList1Char"/>
    <w:link w:val="NSDBulletedList-Text"/>
    <w:uiPriority w:val="99"/>
    <w:rsid w:val="00D533B5"/>
    <w:rPr>
      <w:rFonts w:ascii="Gill Sans Std" w:hAnsi="Gill Sans Std"/>
      <w:color w:val="000000" w:themeColor="text1"/>
      <w:sz w:val="19"/>
      <w:szCs w:val="18"/>
    </w:rPr>
  </w:style>
  <w:style w:type="paragraph" w:customStyle="1" w:styleId="BodyParagraph">
    <w:name w:val="Body Paragraph"/>
    <w:basedOn w:val="Normal"/>
    <w:semiHidden/>
    <w:rsid w:val="00E26946"/>
    <w:pPr>
      <w:tabs>
        <w:tab w:val="left" w:pos="360"/>
      </w:tabs>
      <w:spacing w:line="320" w:lineRule="exact"/>
    </w:pPr>
  </w:style>
  <w:style w:type="paragraph" w:styleId="Caption">
    <w:name w:val="caption"/>
    <w:basedOn w:val="Normal"/>
    <w:next w:val="Normal"/>
    <w:qFormat/>
    <w:locked/>
    <w:rsid w:val="00FF2A85"/>
    <w:rPr>
      <w:b/>
      <w:bCs/>
      <w:sz w:val="20"/>
    </w:rPr>
  </w:style>
  <w:style w:type="character" w:styleId="PlaceholderText">
    <w:name w:val="Placeholder Text"/>
    <w:basedOn w:val="DefaultParagraphFont"/>
    <w:uiPriority w:val="99"/>
    <w:semiHidden/>
    <w:locked/>
    <w:rsid w:val="006473BF"/>
    <w:rPr>
      <w:color w:val="808080"/>
    </w:rPr>
  </w:style>
  <w:style w:type="paragraph" w:customStyle="1" w:styleId="References">
    <w:name w:val="References"/>
    <w:basedOn w:val="Normal"/>
    <w:link w:val="ReferencesChar"/>
    <w:qFormat/>
    <w:rsid w:val="0023419B"/>
    <w:pPr>
      <w:spacing w:after="120" w:line="240" w:lineRule="auto"/>
      <w:ind w:left="720" w:hanging="720"/>
      <w:jc w:val="left"/>
    </w:pPr>
    <w:rPr>
      <w:rFonts w:asciiTheme="minorHAnsi" w:eastAsiaTheme="minorEastAsia" w:hAnsiTheme="minorHAnsi" w:cstheme="minorBidi"/>
      <w:sz w:val="24"/>
    </w:rPr>
  </w:style>
  <w:style w:type="character" w:customStyle="1" w:styleId="ReferencesChar">
    <w:name w:val="References Char"/>
    <w:basedOn w:val="DefaultParagraphFont"/>
    <w:link w:val="References"/>
    <w:rsid w:val="0023419B"/>
    <w:rPr>
      <w:rFonts w:asciiTheme="minorHAnsi" w:eastAsiaTheme="minorEastAsia" w:hAnsiTheme="minorHAnsi" w:cstheme="minorBidi"/>
      <w:sz w:val="24"/>
      <w:szCs w:val="24"/>
    </w:rPr>
  </w:style>
  <w:style w:type="paragraph" w:styleId="FootnoteText">
    <w:name w:val="footnote text"/>
    <w:basedOn w:val="Normal"/>
    <w:link w:val="FootnoteTextChar"/>
    <w:uiPriority w:val="99"/>
    <w:semiHidden/>
    <w:unhideWhenUsed/>
    <w:locked/>
    <w:rsid w:val="001431CE"/>
    <w:pPr>
      <w:spacing w:line="240" w:lineRule="auto"/>
    </w:pPr>
    <w:rPr>
      <w:sz w:val="20"/>
      <w:szCs w:val="20"/>
    </w:rPr>
  </w:style>
  <w:style w:type="character" w:customStyle="1" w:styleId="FootnoteTextChar">
    <w:name w:val="Footnote Text Char"/>
    <w:basedOn w:val="DefaultParagraphFont"/>
    <w:link w:val="FootnoteText"/>
    <w:uiPriority w:val="99"/>
    <w:semiHidden/>
    <w:rsid w:val="001431CE"/>
    <w:rPr>
      <w:sz w:val="20"/>
      <w:szCs w:val="20"/>
    </w:rPr>
  </w:style>
  <w:style w:type="character" w:styleId="FootnoteReference">
    <w:name w:val="footnote reference"/>
    <w:basedOn w:val="DefaultParagraphFont"/>
    <w:uiPriority w:val="99"/>
    <w:semiHidden/>
    <w:unhideWhenUsed/>
    <w:locked/>
    <w:rsid w:val="00143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7297">
      <w:bodyDiv w:val="1"/>
      <w:marLeft w:val="0"/>
      <w:marRight w:val="0"/>
      <w:marTop w:val="0"/>
      <w:marBottom w:val="0"/>
      <w:divBdr>
        <w:top w:val="none" w:sz="0" w:space="0" w:color="auto"/>
        <w:left w:val="none" w:sz="0" w:space="0" w:color="auto"/>
        <w:bottom w:val="none" w:sz="0" w:space="0" w:color="auto"/>
        <w:right w:val="none" w:sz="0" w:space="0" w:color="auto"/>
      </w:divBdr>
    </w:div>
    <w:div w:id="501823526">
      <w:bodyDiv w:val="1"/>
      <w:marLeft w:val="0"/>
      <w:marRight w:val="0"/>
      <w:marTop w:val="0"/>
      <w:marBottom w:val="0"/>
      <w:divBdr>
        <w:top w:val="none" w:sz="0" w:space="0" w:color="auto"/>
        <w:left w:val="none" w:sz="0" w:space="0" w:color="auto"/>
        <w:bottom w:val="none" w:sz="0" w:space="0" w:color="auto"/>
        <w:right w:val="none" w:sz="0" w:space="0" w:color="auto"/>
      </w:divBdr>
    </w:div>
    <w:div w:id="665323852">
      <w:bodyDiv w:val="1"/>
      <w:marLeft w:val="0"/>
      <w:marRight w:val="0"/>
      <w:marTop w:val="0"/>
      <w:marBottom w:val="0"/>
      <w:divBdr>
        <w:top w:val="none" w:sz="0" w:space="0" w:color="auto"/>
        <w:left w:val="none" w:sz="0" w:space="0" w:color="auto"/>
        <w:bottom w:val="none" w:sz="0" w:space="0" w:color="auto"/>
        <w:right w:val="none" w:sz="0" w:space="0" w:color="auto"/>
      </w:divBdr>
    </w:div>
    <w:div w:id="703748892">
      <w:bodyDiv w:val="1"/>
      <w:marLeft w:val="0"/>
      <w:marRight w:val="0"/>
      <w:marTop w:val="0"/>
      <w:marBottom w:val="0"/>
      <w:divBdr>
        <w:top w:val="none" w:sz="0" w:space="0" w:color="auto"/>
        <w:left w:val="none" w:sz="0" w:space="0" w:color="auto"/>
        <w:bottom w:val="none" w:sz="0" w:space="0" w:color="auto"/>
        <w:right w:val="none" w:sz="0" w:space="0" w:color="auto"/>
      </w:divBdr>
    </w:div>
    <w:div w:id="744498662">
      <w:bodyDiv w:val="1"/>
      <w:marLeft w:val="0"/>
      <w:marRight w:val="0"/>
      <w:marTop w:val="0"/>
      <w:marBottom w:val="0"/>
      <w:divBdr>
        <w:top w:val="none" w:sz="0" w:space="0" w:color="auto"/>
        <w:left w:val="none" w:sz="0" w:space="0" w:color="auto"/>
        <w:bottom w:val="none" w:sz="0" w:space="0" w:color="auto"/>
        <w:right w:val="none" w:sz="0" w:space="0" w:color="auto"/>
      </w:divBdr>
    </w:div>
    <w:div w:id="757141083">
      <w:bodyDiv w:val="1"/>
      <w:marLeft w:val="0"/>
      <w:marRight w:val="0"/>
      <w:marTop w:val="0"/>
      <w:marBottom w:val="0"/>
      <w:divBdr>
        <w:top w:val="none" w:sz="0" w:space="0" w:color="auto"/>
        <w:left w:val="none" w:sz="0" w:space="0" w:color="auto"/>
        <w:bottom w:val="none" w:sz="0" w:space="0" w:color="auto"/>
        <w:right w:val="none" w:sz="0" w:space="0" w:color="auto"/>
      </w:divBdr>
    </w:div>
    <w:div w:id="811948302">
      <w:bodyDiv w:val="1"/>
      <w:marLeft w:val="0"/>
      <w:marRight w:val="0"/>
      <w:marTop w:val="0"/>
      <w:marBottom w:val="0"/>
      <w:divBdr>
        <w:top w:val="none" w:sz="0" w:space="0" w:color="auto"/>
        <w:left w:val="none" w:sz="0" w:space="0" w:color="auto"/>
        <w:bottom w:val="none" w:sz="0" w:space="0" w:color="auto"/>
        <w:right w:val="none" w:sz="0" w:space="0" w:color="auto"/>
      </w:divBdr>
    </w:div>
    <w:div w:id="1076587488">
      <w:bodyDiv w:val="1"/>
      <w:marLeft w:val="0"/>
      <w:marRight w:val="0"/>
      <w:marTop w:val="0"/>
      <w:marBottom w:val="0"/>
      <w:divBdr>
        <w:top w:val="none" w:sz="0" w:space="0" w:color="auto"/>
        <w:left w:val="none" w:sz="0" w:space="0" w:color="auto"/>
        <w:bottom w:val="none" w:sz="0" w:space="0" w:color="auto"/>
        <w:right w:val="none" w:sz="0" w:space="0" w:color="auto"/>
      </w:divBdr>
    </w:div>
    <w:div w:id="1601722175">
      <w:bodyDiv w:val="1"/>
      <w:marLeft w:val="0"/>
      <w:marRight w:val="0"/>
      <w:marTop w:val="0"/>
      <w:marBottom w:val="0"/>
      <w:divBdr>
        <w:top w:val="none" w:sz="0" w:space="0" w:color="auto"/>
        <w:left w:val="none" w:sz="0" w:space="0" w:color="auto"/>
        <w:bottom w:val="none" w:sz="0" w:space="0" w:color="auto"/>
        <w:right w:val="none" w:sz="0" w:space="0" w:color="auto"/>
      </w:divBdr>
    </w:div>
    <w:div w:id="1981303926">
      <w:bodyDiv w:val="1"/>
      <w:marLeft w:val="0"/>
      <w:marRight w:val="0"/>
      <w:marTop w:val="0"/>
      <w:marBottom w:val="0"/>
      <w:divBdr>
        <w:top w:val="none" w:sz="0" w:space="0" w:color="auto"/>
        <w:left w:val="none" w:sz="0" w:space="0" w:color="auto"/>
        <w:bottom w:val="none" w:sz="0" w:space="0" w:color="auto"/>
        <w:right w:val="none" w:sz="0" w:space="0" w:color="auto"/>
      </w:divBdr>
    </w:div>
    <w:div w:id="2040617175">
      <w:bodyDiv w:val="1"/>
      <w:marLeft w:val="0"/>
      <w:marRight w:val="0"/>
      <w:marTop w:val="0"/>
      <w:marBottom w:val="0"/>
      <w:divBdr>
        <w:top w:val="none" w:sz="0" w:space="0" w:color="auto"/>
        <w:left w:val="none" w:sz="0" w:space="0" w:color="auto"/>
        <w:bottom w:val="none" w:sz="0" w:space="0" w:color="auto"/>
        <w:right w:val="none" w:sz="0" w:space="0" w:color="auto"/>
      </w:divBdr>
    </w:div>
    <w:div w:id="205738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8DB452D9E18243851F605862FC84B9" ma:contentTypeVersion="0" ma:contentTypeDescription="Create a new document." ma:contentTypeScope="" ma:versionID="e6f2768d890e60ce033dc705bce381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2BA63-6E78-40A4-B1E9-19E7E619C4FB}">
  <ds:schemaRefs>
    <ds:schemaRef ds:uri="http://schemas.microsoft.com/sharepoint/v3/contenttype/forms"/>
  </ds:schemaRefs>
</ds:datastoreItem>
</file>

<file path=customXml/itemProps2.xml><?xml version="1.0" encoding="utf-8"?>
<ds:datastoreItem xmlns:ds="http://schemas.openxmlformats.org/officeDocument/2006/customXml" ds:itemID="{767216A1-C192-425B-992F-2EEBDF65CEC9}">
  <ds:schemaRefs>
    <ds:schemaRef ds:uri="http://schemas.microsoft.com/office/2006/metadata/properties"/>
  </ds:schemaRefs>
</ds:datastoreItem>
</file>

<file path=customXml/itemProps3.xml><?xml version="1.0" encoding="utf-8"?>
<ds:datastoreItem xmlns:ds="http://schemas.openxmlformats.org/officeDocument/2006/customXml" ds:itemID="{F4CDD429-1645-4982-A7EF-E467E0E32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0066A8-9A0C-D74A-A7D4-C29267DF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4905</Words>
  <Characters>27964</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Gold Creek Concept Design Memo</vt:lpstr>
    </vt:vector>
  </TitlesOfParts>
  <Company>Natural Systems Design</Company>
  <LinksUpToDate>false</LinksUpToDate>
  <CharactersWithSpaces>32804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 Creek Concept Design Memo</dc:title>
  <dc:creator>Mike Ericsson</dc:creator>
  <cp:lastModifiedBy>Microsoft Office User</cp:lastModifiedBy>
  <cp:revision>4</cp:revision>
  <cp:lastPrinted>2015-02-09T20:01:00Z</cp:lastPrinted>
  <dcterms:created xsi:type="dcterms:W3CDTF">2015-04-28T17:39:00Z</dcterms:created>
  <dcterms:modified xsi:type="dcterms:W3CDTF">2015-04-28T17:47:00Z</dcterms:modified>
</cp:coreProperties>
</file>