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3"/>
        <w:tblpPr w:leftFromText="180" w:rightFromText="180" w:vertAnchor="text" w:horzAnchor="margin" w:tblpXSpec="right" w:tblpY="297"/>
        <w:tblW w:w="4859" w:type="dxa"/>
        <w:tblLook w:val="00A0" w:firstRow="1" w:lastRow="0" w:firstColumn="1" w:lastColumn="0" w:noHBand="0" w:noVBand="0"/>
      </w:tblPr>
      <w:tblGrid>
        <w:gridCol w:w="1638"/>
        <w:gridCol w:w="1182"/>
        <w:gridCol w:w="2186"/>
      </w:tblGrid>
      <w:tr w:rsidR="0076086B" w:rsidRPr="004D2D70" w14:paraId="5DB0F4DA" w14:textId="77777777" w:rsidTr="007608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5DB0F4D7" w14:textId="77777777" w:rsidR="0076086B" w:rsidRPr="008F4058" w:rsidRDefault="0076086B" w:rsidP="003C6BB7">
            <w:pPr>
              <w:spacing w:before="0" w:after="0" w:line="240" w:lineRule="auto"/>
              <w:jc w:val="center"/>
              <w:rPr>
                <w:rStyle w:val="SubtleReference"/>
                <w:b/>
                <w:bCs w:val="0"/>
                <w:color w:val="auto"/>
              </w:rPr>
            </w:pPr>
            <w:bookmarkStart w:id="0" w:name="_GoBack"/>
            <w:bookmarkEnd w:id="0"/>
            <w:r>
              <w:rPr>
                <w:rStyle w:val="SubtleReference"/>
                <w:b/>
                <w:bCs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1035" w:type="dxa"/>
            <w:noWrap/>
          </w:tcPr>
          <w:p w14:paraId="5DB0F4D8" w14:textId="77777777" w:rsidR="0076086B" w:rsidRPr="008F4058" w:rsidRDefault="0076086B" w:rsidP="00492EF9">
            <w:pPr>
              <w:spacing w:before="0" w:after="0" w:line="240" w:lineRule="auto"/>
              <w:jc w:val="center"/>
              <w:rPr>
                <w:rStyle w:val="SubtleReference"/>
                <w:b/>
                <w:bCs w:val="0"/>
                <w:color w:val="auto"/>
              </w:rPr>
            </w:pPr>
            <w:r w:rsidRPr="008F4058">
              <w:rPr>
                <w:rStyle w:val="SubtleReference"/>
                <w:b/>
                <w:bCs w:val="0"/>
                <w:color w:val="auto"/>
              </w:rPr>
              <w:t>Date</w:t>
            </w:r>
          </w:p>
        </w:tc>
        <w:tc>
          <w:tcPr>
            <w:tcW w:w="2186" w:type="dxa"/>
            <w:noWrap/>
          </w:tcPr>
          <w:p w14:paraId="5DB0F4D9" w14:textId="77777777" w:rsidR="0076086B" w:rsidRPr="008F4058" w:rsidRDefault="0076086B" w:rsidP="00492EF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SubtleReference"/>
                <w:b/>
                <w:bCs w:val="0"/>
                <w:color w:val="auto"/>
              </w:rPr>
            </w:pPr>
            <w:r w:rsidRPr="008F4058">
              <w:rPr>
                <w:rStyle w:val="SubtleReference"/>
                <w:b/>
                <w:bCs w:val="0"/>
                <w:color w:val="auto"/>
              </w:rPr>
              <w:t>Status</w:t>
            </w:r>
          </w:p>
        </w:tc>
      </w:tr>
      <w:tr w:rsidR="0076086B" w:rsidRPr="004D2D70" w14:paraId="5DB0F4DE"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5DB0F4DB"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 xml:space="preserve">Early App. Review-Site Visit </w:t>
            </w:r>
          </w:p>
        </w:tc>
        <w:tc>
          <w:tcPr>
            <w:cnfStyle w:val="000010000000" w:firstRow="0" w:lastRow="0" w:firstColumn="0" w:lastColumn="0" w:oddVBand="1" w:evenVBand="0" w:oddHBand="0" w:evenHBand="0" w:firstRowFirstColumn="0" w:firstRowLastColumn="0" w:lastRowFirstColumn="0" w:lastRowLastColumn="0"/>
            <w:tcW w:w="1035" w:type="dxa"/>
            <w:noWrap/>
          </w:tcPr>
          <w:p w14:paraId="5DB0F4DC" w14:textId="77777777" w:rsidR="0076086B" w:rsidRPr="00AC0DD9" w:rsidRDefault="005863DF" w:rsidP="000A59BA">
            <w:pPr>
              <w:spacing w:before="0" w:after="0" w:line="240" w:lineRule="auto"/>
              <w:rPr>
                <w:rStyle w:val="SubtleReference"/>
                <w:b w:val="0"/>
                <w:bCs/>
                <w:color w:val="auto"/>
              </w:rPr>
            </w:pPr>
            <w:r>
              <w:rPr>
                <w:rStyle w:val="SubtleReference"/>
                <w:b w:val="0"/>
                <w:bCs/>
                <w:color w:val="auto"/>
              </w:rPr>
              <w:t>5/23/12</w:t>
            </w:r>
          </w:p>
        </w:tc>
        <w:tc>
          <w:tcPr>
            <w:tcW w:w="2186" w:type="dxa"/>
            <w:noWrap/>
          </w:tcPr>
          <w:p w14:paraId="5DB0F4DD" w14:textId="77777777" w:rsidR="0076086B" w:rsidRPr="00AC0DD9" w:rsidRDefault="005863DF"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Reviewed</w:t>
            </w:r>
          </w:p>
        </w:tc>
      </w:tr>
      <w:tr w:rsidR="0076086B" w:rsidRPr="004D2D70" w14:paraId="5DB0F4E2"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5DB0F4DF"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July Review Panel Mtg.</w:t>
            </w:r>
          </w:p>
        </w:tc>
        <w:tc>
          <w:tcPr>
            <w:cnfStyle w:val="000010000000" w:firstRow="0" w:lastRow="0" w:firstColumn="0" w:lastColumn="0" w:oddVBand="1" w:evenVBand="0" w:oddHBand="0" w:evenHBand="0" w:firstRowFirstColumn="0" w:firstRowLastColumn="0" w:lastRowFirstColumn="0" w:lastRowLastColumn="0"/>
            <w:tcW w:w="1035" w:type="dxa"/>
            <w:noWrap/>
          </w:tcPr>
          <w:p w14:paraId="5DB0F4E0" w14:textId="77777777" w:rsidR="0076086B" w:rsidRPr="00AC0DD9" w:rsidRDefault="0076086B" w:rsidP="00AE1087">
            <w:pPr>
              <w:spacing w:before="0" w:after="0" w:line="240" w:lineRule="auto"/>
              <w:rPr>
                <w:rStyle w:val="SubtleReference"/>
                <w:b w:val="0"/>
                <w:bCs/>
                <w:color w:val="auto"/>
              </w:rPr>
            </w:pPr>
          </w:p>
        </w:tc>
        <w:tc>
          <w:tcPr>
            <w:tcW w:w="2186" w:type="dxa"/>
            <w:noWrap/>
          </w:tcPr>
          <w:p w14:paraId="5DB0F4E1" w14:textId="77777777" w:rsidR="0076086B" w:rsidRPr="00AC0DD9" w:rsidRDefault="0076086B" w:rsidP="00AE1087">
            <w:pPr>
              <w:spacing w:before="0" w:after="0" w:line="240" w:lineRule="auto"/>
              <w:cnfStyle w:val="000000000000" w:firstRow="0" w:lastRow="0" w:firstColumn="0" w:lastColumn="0" w:oddVBand="0" w:evenVBand="0" w:oddHBand="0" w:evenHBand="0" w:firstRowFirstColumn="0" w:firstRowLastColumn="0" w:lastRowFirstColumn="0" w:lastRowLastColumn="0"/>
              <w:rPr>
                <w:rStyle w:val="SubtleReference"/>
                <w:bCs/>
                <w:color w:val="auto"/>
              </w:rPr>
            </w:pPr>
          </w:p>
        </w:tc>
      </w:tr>
      <w:tr w:rsidR="0076086B" w:rsidRPr="004D2D70" w14:paraId="5DB0F4E4"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9" w:type="dxa"/>
            <w:gridSpan w:val="3"/>
            <w:noWrap/>
          </w:tcPr>
          <w:p w14:paraId="5DB0F4E3" w14:textId="77777777" w:rsidR="0076086B" w:rsidRPr="0076086B" w:rsidRDefault="0076086B" w:rsidP="0076086B">
            <w:pPr>
              <w:spacing w:before="0" w:after="0" w:line="240" w:lineRule="auto"/>
              <w:jc w:val="center"/>
              <w:rPr>
                <w:rStyle w:val="SubtleReference"/>
                <w:b/>
                <w:bCs w:val="0"/>
                <w:color w:val="auto"/>
              </w:rPr>
            </w:pPr>
            <w:r w:rsidRPr="0076086B">
              <w:rPr>
                <w:rStyle w:val="SubtleReference"/>
                <w:b/>
                <w:bCs w:val="0"/>
                <w:color w:val="auto"/>
              </w:rPr>
              <w:t>Status Options</w:t>
            </w:r>
          </w:p>
        </w:tc>
      </w:tr>
      <w:tr w:rsidR="0076086B" w:rsidRPr="004D2D70" w14:paraId="5DB0F4E7"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5DB0F4E5" w14:textId="77777777" w:rsidR="0076086B" w:rsidRPr="0076086B" w:rsidRDefault="0076086B" w:rsidP="003C6BB7">
            <w:pPr>
              <w:spacing w:before="0" w:after="0" w:line="240" w:lineRule="auto"/>
              <w:jc w:val="right"/>
              <w:rPr>
                <w:rStyle w:val="SubtleReference"/>
                <w:b/>
                <w:color w:val="auto"/>
              </w:rPr>
            </w:pPr>
            <w:r>
              <w:rPr>
                <w:rStyle w:val="SubtleReference"/>
                <w:b/>
                <w:color w:val="auto"/>
              </w:rPr>
              <w:t>REVIEWED</w:t>
            </w:r>
          </w:p>
        </w:tc>
        <w:tc>
          <w:tcPr>
            <w:cnfStyle w:val="000010000000" w:firstRow="0" w:lastRow="0" w:firstColumn="0" w:lastColumn="0" w:oddVBand="1" w:evenVBand="0" w:oddHBand="0" w:evenHBand="0" w:firstRowFirstColumn="0" w:firstRowLastColumn="0" w:lastRowFirstColumn="0" w:lastRowLastColumn="0"/>
            <w:tcW w:w="3221" w:type="dxa"/>
            <w:gridSpan w:val="2"/>
            <w:noWrap/>
          </w:tcPr>
          <w:p w14:paraId="5DB0F4E6" w14:textId="77777777"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reviewed and provided comments.</w:t>
            </w:r>
          </w:p>
        </w:tc>
      </w:tr>
      <w:tr w:rsidR="0076086B" w:rsidRPr="004D2D70" w14:paraId="5DB0F4EA"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tcBorders>
              <w:bottom w:val="nil"/>
            </w:tcBorders>
            <w:noWrap/>
          </w:tcPr>
          <w:p w14:paraId="5DB0F4E8" w14:textId="77777777" w:rsidR="0076086B" w:rsidRPr="0076086B" w:rsidRDefault="0076086B" w:rsidP="003C6BB7">
            <w:pPr>
              <w:spacing w:before="0" w:after="0" w:line="240" w:lineRule="auto"/>
              <w:jc w:val="right"/>
              <w:rPr>
                <w:rStyle w:val="SubtleReference"/>
                <w:b/>
                <w:color w:val="auto"/>
              </w:rPr>
            </w:pPr>
            <w:r>
              <w:rPr>
                <w:rStyle w:val="SubtleReference"/>
                <w:b/>
                <w:color w:val="auto"/>
              </w:rPr>
              <w:t>REVIEWED &amp; FLAGGED</w:t>
            </w:r>
          </w:p>
        </w:tc>
        <w:tc>
          <w:tcPr>
            <w:cnfStyle w:val="000010000000" w:firstRow="0" w:lastRow="0" w:firstColumn="0" w:lastColumn="0" w:oddVBand="1" w:evenVBand="0" w:oddHBand="0" w:evenHBand="0" w:firstRowFirstColumn="0" w:firstRowLastColumn="0" w:lastRowFirstColumn="0" w:lastRowLastColumn="0"/>
            <w:tcW w:w="3221" w:type="dxa"/>
            <w:gridSpan w:val="2"/>
            <w:tcBorders>
              <w:bottom w:val="nil"/>
            </w:tcBorders>
            <w:noWrap/>
          </w:tcPr>
          <w:p w14:paraId="5DB0F4E9" w14:textId="77777777"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flagged this project as needing full panel discussion.</w:t>
            </w:r>
          </w:p>
        </w:tc>
      </w:tr>
      <w:tr w:rsidR="0076086B" w:rsidRPr="0076086B" w14:paraId="5DB0F4EE"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tcBorders>
              <w:top w:val="nil"/>
              <w:bottom w:val="single" w:sz="8" w:space="0" w:color="9BBB59" w:themeColor="accent3"/>
            </w:tcBorders>
            <w:shd w:val="clear" w:color="auto" w:fill="9BBB59" w:themeFill="accent3"/>
            <w:noWrap/>
          </w:tcPr>
          <w:p w14:paraId="5DB0F4EB" w14:textId="77777777" w:rsidR="0076086B" w:rsidRPr="0076086B" w:rsidRDefault="0076086B" w:rsidP="0076086B">
            <w:pPr>
              <w:spacing w:before="0" w:after="0" w:line="240" w:lineRule="auto"/>
              <w:jc w:val="center"/>
              <w:rPr>
                <w:rStyle w:val="SubtleReference"/>
                <w:b/>
                <w:color w:val="auto"/>
              </w:rPr>
            </w:pPr>
          </w:p>
        </w:tc>
        <w:tc>
          <w:tcPr>
            <w:cnfStyle w:val="000010000000" w:firstRow="0" w:lastRow="0" w:firstColumn="0" w:lastColumn="0" w:oddVBand="1" w:evenVBand="0" w:oddHBand="0" w:evenHBand="0" w:firstRowFirstColumn="0" w:firstRowLastColumn="0" w:lastRowFirstColumn="0" w:lastRowLastColumn="0"/>
            <w:tcW w:w="1035" w:type="dxa"/>
            <w:tcBorders>
              <w:top w:val="nil"/>
              <w:bottom w:val="single" w:sz="8" w:space="0" w:color="9BBB59" w:themeColor="accent3"/>
            </w:tcBorders>
            <w:shd w:val="clear" w:color="auto" w:fill="9BBB59" w:themeFill="accent3"/>
            <w:noWrap/>
          </w:tcPr>
          <w:p w14:paraId="5DB0F4EC" w14:textId="77777777" w:rsidR="0076086B" w:rsidRPr="0076086B" w:rsidRDefault="0076086B" w:rsidP="0076086B">
            <w:pPr>
              <w:spacing w:before="0" w:after="0" w:line="240" w:lineRule="auto"/>
              <w:jc w:val="center"/>
              <w:rPr>
                <w:rStyle w:val="SubtleReference"/>
                <w:bCs/>
                <w:color w:val="auto"/>
              </w:rPr>
            </w:pPr>
            <w:r w:rsidRPr="0076086B">
              <w:rPr>
                <w:rStyle w:val="SubtleReference"/>
                <w:bCs/>
                <w:color w:val="auto"/>
              </w:rPr>
              <w:t>Date</w:t>
            </w:r>
          </w:p>
        </w:tc>
        <w:tc>
          <w:tcPr>
            <w:tcW w:w="2186" w:type="dxa"/>
            <w:tcBorders>
              <w:top w:val="nil"/>
              <w:bottom w:val="single" w:sz="8" w:space="0" w:color="9BBB59" w:themeColor="accent3"/>
            </w:tcBorders>
            <w:shd w:val="clear" w:color="auto" w:fill="9BBB59" w:themeFill="accent3"/>
            <w:noWrap/>
          </w:tcPr>
          <w:p w14:paraId="5DB0F4ED" w14:textId="77777777" w:rsidR="0076086B" w:rsidRPr="0076086B" w:rsidRDefault="0076086B" w:rsidP="007608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SubtleReference"/>
                <w:bCs/>
                <w:color w:val="auto"/>
              </w:rPr>
            </w:pPr>
            <w:r w:rsidRPr="0076086B">
              <w:rPr>
                <w:rStyle w:val="SubtleReference"/>
                <w:bCs/>
                <w:color w:val="auto"/>
              </w:rPr>
              <w:t>Status</w:t>
            </w:r>
          </w:p>
        </w:tc>
      </w:tr>
      <w:tr w:rsidR="0076086B" w:rsidRPr="004D2D70" w14:paraId="5DB0F4F2"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5DB0F4EF"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Post Application</w:t>
            </w:r>
          </w:p>
        </w:tc>
        <w:tc>
          <w:tcPr>
            <w:cnfStyle w:val="000010000000" w:firstRow="0" w:lastRow="0" w:firstColumn="0" w:lastColumn="0" w:oddVBand="1" w:evenVBand="0" w:oddHBand="0" w:evenHBand="0" w:firstRowFirstColumn="0" w:firstRowLastColumn="0" w:lastRowFirstColumn="0" w:lastRowLastColumn="0"/>
            <w:tcW w:w="1035" w:type="dxa"/>
            <w:noWrap/>
          </w:tcPr>
          <w:p w14:paraId="5DB0F4F0" w14:textId="77777777" w:rsidR="0076086B" w:rsidRPr="00AC0DD9" w:rsidRDefault="00A706DC" w:rsidP="00AE1087">
            <w:pPr>
              <w:spacing w:before="0" w:after="0" w:line="240" w:lineRule="auto"/>
              <w:rPr>
                <w:rStyle w:val="SubtleReference"/>
                <w:b w:val="0"/>
                <w:bCs/>
                <w:color w:val="auto"/>
              </w:rPr>
            </w:pPr>
            <w:r>
              <w:rPr>
                <w:rStyle w:val="SubtleReference"/>
                <w:b w:val="0"/>
                <w:bCs/>
                <w:color w:val="auto"/>
              </w:rPr>
              <w:t>10/5/2012</w:t>
            </w:r>
          </w:p>
        </w:tc>
        <w:tc>
          <w:tcPr>
            <w:tcW w:w="2186" w:type="dxa"/>
            <w:noWrap/>
          </w:tcPr>
          <w:p w14:paraId="5DB0F4F1" w14:textId="77777777" w:rsidR="0076086B" w:rsidRPr="00AC0DD9" w:rsidRDefault="00A706DC"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CLEAR</w:t>
            </w:r>
          </w:p>
        </w:tc>
      </w:tr>
      <w:tr w:rsidR="0076086B" w:rsidRPr="004D2D70" w14:paraId="5DB0F4F6"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5DB0F4F3"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Final</w:t>
            </w:r>
          </w:p>
        </w:tc>
        <w:tc>
          <w:tcPr>
            <w:cnfStyle w:val="000010000000" w:firstRow="0" w:lastRow="0" w:firstColumn="0" w:lastColumn="0" w:oddVBand="1" w:evenVBand="0" w:oddHBand="0" w:evenHBand="0" w:firstRowFirstColumn="0" w:firstRowLastColumn="0" w:lastRowFirstColumn="0" w:lastRowLastColumn="0"/>
            <w:tcW w:w="1035" w:type="dxa"/>
            <w:noWrap/>
          </w:tcPr>
          <w:p w14:paraId="5DB0F4F4" w14:textId="77777777" w:rsidR="0076086B" w:rsidRPr="00AC0DD9" w:rsidRDefault="004C2100" w:rsidP="00AE1087">
            <w:pPr>
              <w:spacing w:before="0" w:after="0" w:line="240" w:lineRule="auto"/>
              <w:rPr>
                <w:rStyle w:val="SubtleReference"/>
                <w:b w:val="0"/>
                <w:bCs/>
                <w:color w:val="auto"/>
              </w:rPr>
            </w:pPr>
            <w:r>
              <w:rPr>
                <w:rStyle w:val="SubtleReference"/>
                <w:b w:val="0"/>
                <w:bCs/>
                <w:color w:val="auto"/>
              </w:rPr>
              <w:t>10/26/2012</w:t>
            </w:r>
          </w:p>
        </w:tc>
        <w:tc>
          <w:tcPr>
            <w:tcW w:w="2186" w:type="dxa"/>
            <w:noWrap/>
          </w:tcPr>
          <w:p w14:paraId="5DB0F4F5" w14:textId="77777777" w:rsidR="0076086B" w:rsidRPr="00AC0DD9" w:rsidRDefault="004C2100" w:rsidP="00AE1087">
            <w:pPr>
              <w:spacing w:before="0" w:after="0" w:line="240" w:lineRule="auto"/>
              <w:cnfStyle w:val="000000000000" w:firstRow="0" w:lastRow="0" w:firstColumn="0" w:lastColumn="0" w:oddVBand="0" w:evenVBand="0" w:oddHBand="0" w:evenHBand="0" w:firstRowFirstColumn="0" w:firstRowLastColumn="0" w:lastRowFirstColumn="0" w:lastRowLastColumn="0"/>
              <w:rPr>
                <w:rStyle w:val="SubtleReference"/>
                <w:bCs/>
                <w:color w:val="auto"/>
              </w:rPr>
            </w:pPr>
            <w:r>
              <w:rPr>
                <w:rStyle w:val="SubtleReference"/>
                <w:bCs/>
                <w:color w:val="auto"/>
              </w:rPr>
              <w:t>CLEAR</w:t>
            </w:r>
          </w:p>
        </w:tc>
      </w:tr>
      <w:tr w:rsidR="009722CE" w:rsidRPr="004D2D70" w14:paraId="5DB0F4F8" w14:textId="77777777" w:rsidTr="00CC61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9" w:type="dxa"/>
            <w:gridSpan w:val="3"/>
          </w:tcPr>
          <w:p w14:paraId="5DB0F4F7" w14:textId="77777777" w:rsidR="009722CE" w:rsidRPr="0076086B" w:rsidRDefault="009722CE" w:rsidP="00492EF9">
            <w:pPr>
              <w:spacing w:before="0" w:after="0" w:line="240" w:lineRule="auto"/>
              <w:jc w:val="center"/>
              <w:rPr>
                <w:rStyle w:val="SubtleReference"/>
                <w:b/>
                <w:bCs w:val="0"/>
                <w:color w:val="auto"/>
              </w:rPr>
            </w:pPr>
            <w:r w:rsidRPr="0076086B">
              <w:rPr>
                <w:rStyle w:val="SubtleReference"/>
                <w:b/>
                <w:bCs w:val="0"/>
                <w:color w:val="auto"/>
              </w:rPr>
              <w:t>Status Options</w:t>
            </w:r>
          </w:p>
        </w:tc>
      </w:tr>
      <w:tr w:rsidR="009722CE" w:rsidRPr="004D2D70" w14:paraId="5DB0F4FB" w14:textId="77777777" w:rsidTr="00CC6156">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5DB0F4F9" w14:textId="77777777" w:rsidR="009722CE" w:rsidRPr="008F4058" w:rsidRDefault="009722CE" w:rsidP="00492EF9">
            <w:pPr>
              <w:spacing w:before="0" w:after="0" w:line="240" w:lineRule="auto"/>
              <w:jc w:val="right"/>
              <w:rPr>
                <w:rStyle w:val="SubtleReference"/>
                <w:b/>
                <w:bCs w:val="0"/>
                <w:color w:val="auto"/>
              </w:rPr>
            </w:pPr>
            <w:r w:rsidRPr="008F4058">
              <w:rPr>
                <w:rStyle w:val="SubtleReference"/>
                <w:b/>
                <w:bCs w:val="0"/>
                <w:color w:val="auto"/>
              </w:rPr>
              <w:t>POC</w:t>
            </w:r>
          </w:p>
        </w:tc>
        <w:tc>
          <w:tcPr>
            <w:cnfStyle w:val="000010000000" w:firstRow="0" w:lastRow="0" w:firstColumn="0" w:lastColumn="0" w:oddVBand="1" w:evenVBand="0" w:oddHBand="0" w:evenHBand="0" w:firstRowFirstColumn="0" w:firstRowLastColumn="0" w:lastRowFirstColumn="0" w:lastRowLastColumn="0"/>
            <w:tcW w:w="3221" w:type="dxa"/>
            <w:gridSpan w:val="2"/>
            <w:noWrap/>
          </w:tcPr>
          <w:p w14:paraId="5DB0F4FA" w14:textId="77777777" w:rsidR="009722CE" w:rsidRPr="00AC0DD9" w:rsidRDefault="009722CE" w:rsidP="0076086B">
            <w:pPr>
              <w:spacing w:before="0" w:after="0" w:line="240" w:lineRule="auto"/>
              <w:rPr>
                <w:rStyle w:val="SubtleReference"/>
                <w:b w:val="0"/>
                <w:bCs/>
                <w:color w:val="auto"/>
              </w:rPr>
            </w:pPr>
            <w:r w:rsidRPr="00AC0DD9">
              <w:rPr>
                <w:rStyle w:val="SubtleReference"/>
                <w:b w:val="0"/>
                <w:bCs/>
                <w:color w:val="auto"/>
              </w:rPr>
              <w:t xml:space="preserve">Project of Concern </w:t>
            </w:r>
          </w:p>
        </w:tc>
      </w:tr>
      <w:tr w:rsidR="009722CE" w:rsidRPr="004D2D70" w14:paraId="5DB0F4FE" w14:textId="77777777" w:rsidTr="00CC61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tcPr>
          <w:p w14:paraId="5DB0F4FC" w14:textId="77777777" w:rsidR="009722CE" w:rsidRPr="008F4058" w:rsidRDefault="009722CE" w:rsidP="00492EF9">
            <w:pPr>
              <w:spacing w:before="0" w:after="0" w:line="240" w:lineRule="auto"/>
              <w:jc w:val="right"/>
              <w:rPr>
                <w:rStyle w:val="SubtleReference"/>
                <w:b/>
                <w:bCs w:val="0"/>
                <w:i/>
                <w:color w:val="auto"/>
                <w:sz w:val="24"/>
                <w:szCs w:val="24"/>
              </w:rPr>
            </w:pPr>
            <w:r w:rsidRPr="008F4058">
              <w:rPr>
                <w:rStyle w:val="SubtleReference"/>
                <w:b/>
                <w:bCs w:val="0"/>
                <w:color w:val="auto"/>
              </w:rPr>
              <w:t>CLEAR</w:t>
            </w:r>
          </w:p>
        </w:tc>
        <w:tc>
          <w:tcPr>
            <w:cnfStyle w:val="000010000000" w:firstRow="0" w:lastRow="0" w:firstColumn="0" w:lastColumn="0" w:oddVBand="1" w:evenVBand="0" w:oddHBand="0" w:evenHBand="0" w:firstRowFirstColumn="0" w:firstRowLastColumn="0" w:lastRowFirstColumn="0" w:lastRowLastColumn="0"/>
            <w:tcW w:w="3221" w:type="dxa"/>
            <w:gridSpan w:val="2"/>
          </w:tcPr>
          <w:p w14:paraId="5DB0F4FD" w14:textId="77777777" w:rsidR="009722CE" w:rsidRPr="00AC0DD9" w:rsidRDefault="0076086B" w:rsidP="002B0D60">
            <w:pPr>
              <w:spacing w:before="0" w:after="0" w:line="240" w:lineRule="auto"/>
              <w:rPr>
                <w:rStyle w:val="SubtleReference"/>
                <w:b w:val="0"/>
                <w:bCs/>
                <w:color w:val="auto"/>
              </w:rPr>
            </w:pPr>
            <w:r>
              <w:rPr>
                <w:rStyle w:val="SubtleReference"/>
                <w:b w:val="0"/>
                <w:bCs/>
                <w:color w:val="auto"/>
              </w:rPr>
              <w:t>Project is clear</w:t>
            </w:r>
          </w:p>
        </w:tc>
      </w:tr>
    </w:tbl>
    <w:p w14:paraId="5DB0F4FF" w14:textId="77777777" w:rsidR="009722CE" w:rsidRDefault="009722CE" w:rsidP="003C6BB7">
      <w:pPr>
        <w:spacing w:before="0" w:after="0" w:line="240" w:lineRule="auto"/>
        <w:rPr>
          <w:sz w:val="22"/>
          <w:szCs w:val="22"/>
        </w:rPr>
      </w:pPr>
      <w:r w:rsidRPr="00B2569A">
        <w:rPr>
          <w:b/>
          <w:sz w:val="22"/>
          <w:szCs w:val="22"/>
        </w:rPr>
        <w:t xml:space="preserve">Lead Entity: </w:t>
      </w:r>
      <w:r w:rsidR="00B2569A">
        <w:rPr>
          <w:sz w:val="22"/>
          <w:szCs w:val="22"/>
        </w:rPr>
        <w:t xml:space="preserve"> </w:t>
      </w:r>
      <w:r w:rsidR="005D2CA9">
        <w:rPr>
          <w:sz w:val="22"/>
          <w:szCs w:val="22"/>
        </w:rPr>
        <w:t>Okanogan Co-Colville Tribe</w:t>
      </w:r>
    </w:p>
    <w:p w14:paraId="5DB0F500" w14:textId="77777777" w:rsidR="003C6BB7" w:rsidRPr="00B2569A" w:rsidRDefault="003C6BB7" w:rsidP="003C6BB7">
      <w:pPr>
        <w:spacing w:before="0" w:after="0" w:line="240" w:lineRule="auto"/>
        <w:rPr>
          <w:sz w:val="22"/>
          <w:szCs w:val="22"/>
        </w:rPr>
      </w:pPr>
    </w:p>
    <w:p w14:paraId="5DB0F501" w14:textId="77777777" w:rsidR="009722CE" w:rsidRDefault="009722CE" w:rsidP="003C6BB7">
      <w:pPr>
        <w:spacing w:before="0" w:after="0" w:line="240" w:lineRule="auto"/>
        <w:rPr>
          <w:sz w:val="22"/>
          <w:szCs w:val="22"/>
        </w:rPr>
      </w:pPr>
      <w:r w:rsidRPr="00B2569A">
        <w:rPr>
          <w:b/>
          <w:sz w:val="22"/>
          <w:szCs w:val="22"/>
        </w:rPr>
        <w:t xml:space="preserve">Project Number: </w:t>
      </w:r>
      <w:r w:rsidR="00B2569A">
        <w:rPr>
          <w:sz w:val="22"/>
          <w:szCs w:val="22"/>
        </w:rPr>
        <w:t xml:space="preserve"> </w:t>
      </w:r>
      <w:r w:rsidR="00B656F2">
        <w:rPr>
          <w:sz w:val="22"/>
          <w:szCs w:val="22"/>
        </w:rPr>
        <w:t>12-1648</w:t>
      </w:r>
      <w:r w:rsidR="00EC56B1">
        <w:rPr>
          <w:sz w:val="22"/>
          <w:szCs w:val="22"/>
        </w:rPr>
        <w:tab/>
      </w:r>
    </w:p>
    <w:p w14:paraId="5DB0F502" w14:textId="77777777" w:rsidR="003C6BB7" w:rsidRPr="00B2569A" w:rsidRDefault="003C6BB7" w:rsidP="003C6BB7">
      <w:pPr>
        <w:spacing w:before="0" w:after="0" w:line="240" w:lineRule="auto"/>
        <w:rPr>
          <w:sz w:val="22"/>
          <w:szCs w:val="22"/>
        </w:rPr>
      </w:pPr>
    </w:p>
    <w:p w14:paraId="5DB0F503" w14:textId="77777777" w:rsidR="009722CE" w:rsidRDefault="009722CE" w:rsidP="003C6BB7">
      <w:pPr>
        <w:spacing w:before="0" w:after="0" w:line="240" w:lineRule="auto"/>
        <w:rPr>
          <w:sz w:val="22"/>
          <w:szCs w:val="22"/>
        </w:rPr>
      </w:pPr>
      <w:r w:rsidRPr="00B2569A">
        <w:rPr>
          <w:b/>
          <w:sz w:val="22"/>
          <w:szCs w:val="22"/>
        </w:rPr>
        <w:t xml:space="preserve">Project Name: </w:t>
      </w:r>
      <w:r w:rsidR="00B2569A">
        <w:rPr>
          <w:sz w:val="22"/>
          <w:szCs w:val="22"/>
        </w:rPr>
        <w:t xml:space="preserve"> </w:t>
      </w:r>
      <w:r w:rsidR="00B656F2">
        <w:rPr>
          <w:sz w:val="22"/>
          <w:szCs w:val="22"/>
        </w:rPr>
        <w:t>9 Mile Creek Riparian Restoration</w:t>
      </w:r>
    </w:p>
    <w:p w14:paraId="5DB0F504" w14:textId="77777777" w:rsidR="003C6BB7" w:rsidRPr="00B2569A" w:rsidRDefault="003C6BB7" w:rsidP="003C6BB7">
      <w:pPr>
        <w:spacing w:before="0" w:after="0" w:line="240" w:lineRule="auto"/>
        <w:rPr>
          <w:sz w:val="22"/>
          <w:szCs w:val="22"/>
        </w:rPr>
      </w:pPr>
    </w:p>
    <w:p w14:paraId="5DB0F505" w14:textId="77777777" w:rsidR="009722CE" w:rsidRDefault="009722CE" w:rsidP="003C6BB7">
      <w:pPr>
        <w:spacing w:before="0" w:after="0" w:line="240" w:lineRule="auto"/>
        <w:rPr>
          <w:sz w:val="22"/>
          <w:szCs w:val="22"/>
        </w:rPr>
      </w:pPr>
      <w:r w:rsidRPr="00B2569A">
        <w:rPr>
          <w:b/>
          <w:sz w:val="22"/>
          <w:szCs w:val="22"/>
        </w:rPr>
        <w:t xml:space="preserve">Project Sponsor: </w:t>
      </w:r>
      <w:r w:rsidR="003C02D7">
        <w:rPr>
          <w:sz w:val="22"/>
          <w:szCs w:val="22"/>
        </w:rPr>
        <w:t xml:space="preserve">Trout Unlimited </w:t>
      </w:r>
      <w:r w:rsidR="00B2569A">
        <w:rPr>
          <w:sz w:val="22"/>
          <w:szCs w:val="22"/>
        </w:rPr>
        <w:t xml:space="preserve"> </w:t>
      </w:r>
    </w:p>
    <w:p w14:paraId="5DB0F506" w14:textId="77777777" w:rsidR="003C6BB7" w:rsidRPr="00B2569A" w:rsidRDefault="003C6BB7" w:rsidP="003C6BB7">
      <w:pPr>
        <w:spacing w:before="0" w:after="0" w:line="240" w:lineRule="auto"/>
        <w:rPr>
          <w:sz w:val="22"/>
          <w:szCs w:val="22"/>
        </w:rPr>
      </w:pPr>
    </w:p>
    <w:p w14:paraId="5DB0F507" w14:textId="77777777" w:rsidR="009722CE" w:rsidRDefault="009722CE" w:rsidP="003C6BB7">
      <w:pPr>
        <w:spacing w:before="0" w:after="0" w:line="240" w:lineRule="auto"/>
        <w:rPr>
          <w:sz w:val="22"/>
          <w:szCs w:val="22"/>
        </w:rPr>
      </w:pPr>
      <w:r w:rsidRPr="00B2569A">
        <w:rPr>
          <w:b/>
          <w:sz w:val="22"/>
          <w:szCs w:val="22"/>
        </w:rPr>
        <w:t>Grant Manager</w:t>
      </w:r>
      <w:r w:rsidR="00B2569A">
        <w:rPr>
          <w:b/>
          <w:sz w:val="22"/>
          <w:szCs w:val="22"/>
        </w:rPr>
        <w:t>:</w:t>
      </w:r>
      <w:r w:rsidR="00B2569A">
        <w:rPr>
          <w:sz w:val="22"/>
          <w:szCs w:val="22"/>
        </w:rPr>
        <w:t xml:space="preserve"> </w:t>
      </w:r>
      <w:r w:rsidR="00EC56B1">
        <w:rPr>
          <w:sz w:val="22"/>
          <w:szCs w:val="22"/>
        </w:rPr>
        <w:t>Marc Duboiski</w:t>
      </w:r>
    </w:p>
    <w:p w14:paraId="5DB0F508" w14:textId="77777777" w:rsidR="003C6BB7" w:rsidRDefault="003C6BB7" w:rsidP="003C6BB7">
      <w:pPr>
        <w:spacing w:before="0" w:after="0" w:line="240" w:lineRule="auto"/>
        <w:rPr>
          <w:sz w:val="22"/>
          <w:szCs w:val="22"/>
        </w:rPr>
      </w:pPr>
    </w:p>
    <w:p w14:paraId="5DB0F509" w14:textId="77777777" w:rsidR="0076086B" w:rsidRPr="00B2569A" w:rsidRDefault="0076086B" w:rsidP="005863DF">
      <w:pPr>
        <w:spacing w:before="0" w:after="0" w:line="240" w:lineRule="auto"/>
      </w:pPr>
      <w:r w:rsidRPr="0076086B">
        <w:rPr>
          <w:b/>
          <w:sz w:val="22"/>
          <w:szCs w:val="22"/>
        </w:rPr>
        <w:t>Project Summary</w:t>
      </w:r>
      <w:r>
        <w:rPr>
          <w:sz w:val="22"/>
          <w:szCs w:val="22"/>
        </w:rPr>
        <w:t>:</w:t>
      </w:r>
      <w:r w:rsidR="005863DF">
        <w:rPr>
          <w:sz w:val="22"/>
          <w:szCs w:val="22"/>
        </w:rPr>
        <w:t xml:space="preserve"> Restoration of Ninemile Creek, a tributary to Lake Osoyoos and the Okanagon River that supports steelhead.  Proposed restoration activities include fencing along 1.3 miles of stream (2.6 miles of fence because fence would be on both sides of creek), development of two wells for off-channel watering for animals, </w:t>
      </w:r>
      <w:r w:rsidR="00357439">
        <w:rPr>
          <w:sz w:val="22"/>
          <w:szCs w:val="22"/>
        </w:rPr>
        <w:t>replace</w:t>
      </w:r>
      <w:r w:rsidR="005863DF">
        <w:rPr>
          <w:sz w:val="22"/>
          <w:szCs w:val="22"/>
        </w:rPr>
        <w:t xml:space="preserve"> 3 road crossings, revegetation of 3 acres of riparian vegetation, and stream channel restoration.</w:t>
      </w:r>
      <w:r w:rsidR="00587745">
        <w:rPr>
          <w:sz w:val="22"/>
          <w:szCs w:val="22"/>
        </w:rPr>
        <w:t xml:space="preserve"> Ninemile Creek is partly situated in a protected </w:t>
      </w:r>
      <w:r w:rsidR="00883A67">
        <w:rPr>
          <w:sz w:val="22"/>
          <w:szCs w:val="22"/>
        </w:rPr>
        <w:t xml:space="preserve">5750-acre </w:t>
      </w:r>
      <w:r w:rsidR="00587745">
        <w:rPr>
          <w:sz w:val="22"/>
          <w:szCs w:val="22"/>
        </w:rPr>
        <w:t xml:space="preserve">WDFW wildlife area, and the sponsor is acquiring 750 acres of private inholdings (fee title with a life estate) and all surface water flow rights with funding from BPA and WWRP.  This restoration would take place on the former private inholdings.  </w:t>
      </w:r>
    </w:p>
    <w:p w14:paraId="5DB0F50A" w14:textId="77777777" w:rsidR="009722CE" w:rsidRPr="006E7984" w:rsidRDefault="009722CE" w:rsidP="000F707A">
      <w:pPr>
        <w:pStyle w:val="Heading1"/>
        <w:pBdr>
          <w:top w:val="single" w:sz="24" w:space="2" w:color="4F81BD"/>
          <w:bottom w:val="single" w:sz="24" w:space="8" w:color="4F81BD"/>
        </w:pBdr>
      </w:pPr>
      <w:r>
        <w:t>Early Application Review/Site Visit</w:t>
      </w:r>
      <w:r w:rsidRPr="006E7984">
        <w:t xml:space="preserve"> </w:t>
      </w:r>
      <w:r>
        <w:t xml:space="preserve">-             </w:t>
      </w:r>
      <w:r w:rsidRPr="006E7984">
        <w:t xml:space="preserve">REVIEW PANEL </w:t>
      </w:r>
      <w:r>
        <w:t>comments</w:t>
      </w:r>
    </w:p>
    <w:p w14:paraId="5DB0F50B" w14:textId="77777777" w:rsidR="009722CE" w:rsidRPr="00185F65" w:rsidRDefault="009722CE" w:rsidP="00B27C34">
      <w:pPr>
        <w:rPr>
          <w:sz w:val="22"/>
          <w:szCs w:val="22"/>
        </w:rPr>
      </w:pPr>
      <w:r w:rsidRPr="00730C20">
        <w:rPr>
          <w:b/>
          <w:sz w:val="22"/>
          <w:szCs w:val="22"/>
        </w:rPr>
        <w:t>Date:</w:t>
      </w:r>
      <w:r>
        <w:rPr>
          <w:sz w:val="22"/>
          <w:szCs w:val="22"/>
        </w:rPr>
        <w:t xml:space="preserve"> </w:t>
      </w:r>
      <w:r w:rsidR="00E648FA">
        <w:rPr>
          <w:sz w:val="22"/>
          <w:szCs w:val="22"/>
        </w:rPr>
        <w:t>6/20</w:t>
      </w:r>
      <w:r w:rsidR="00883A67">
        <w:rPr>
          <w:sz w:val="22"/>
          <w:szCs w:val="22"/>
        </w:rPr>
        <w:t>/2012</w:t>
      </w:r>
    </w:p>
    <w:p w14:paraId="5DB0F50C" w14:textId="77777777" w:rsidR="009722CE" w:rsidRPr="00185F65" w:rsidRDefault="009722CE" w:rsidP="00B27C34">
      <w:pPr>
        <w:rPr>
          <w:sz w:val="22"/>
          <w:szCs w:val="22"/>
        </w:rPr>
      </w:pPr>
      <w:r w:rsidRPr="00730C20">
        <w:rPr>
          <w:b/>
          <w:sz w:val="22"/>
          <w:szCs w:val="22"/>
        </w:rPr>
        <w:t>Panel Member(s) Name:</w:t>
      </w:r>
      <w:r>
        <w:rPr>
          <w:sz w:val="22"/>
          <w:szCs w:val="22"/>
        </w:rPr>
        <w:t xml:space="preserve"> </w:t>
      </w:r>
      <w:r w:rsidR="005863DF">
        <w:rPr>
          <w:sz w:val="22"/>
          <w:szCs w:val="22"/>
        </w:rPr>
        <w:t xml:space="preserve"> Kelley Jorgensen and Paul Schlenger</w:t>
      </w:r>
    </w:p>
    <w:p w14:paraId="5DB0F50D" w14:textId="77777777" w:rsidR="009722CE" w:rsidRPr="00185F65" w:rsidRDefault="009722CE" w:rsidP="00B27C34">
      <w:pPr>
        <w:rPr>
          <w:b/>
          <w:sz w:val="22"/>
          <w:szCs w:val="22"/>
        </w:rPr>
      </w:pPr>
      <w:r w:rsidRPr="00185F65">
        <w:rPr>
          <w:b/>
          <w:sz w:val="22"/>
          <w:szCs w:val="22"/>
        </w:rPr>
        <w:t xml:space="preserve">Early Project Status: </w:t>
      </w:r>
      <w:r w:rsidR="005863DF">
        <w:rPr>
          <w:b/>
          <w:sz w:val="22"/>
          <w:szCs w:val="22"/>
        </w:rPr>
        <w:t>Reviewed</w:t>
      </w:r>
    </w:p>
    <w:p w14:paraId="5DB0F50E" w14:textId="77777777" w:rsidR="009722CE" w:rsidRDefault="009722CE" w:rsidP="00B27C34">
      <w:pPr>
        <w:pStyle w:val="NoSpacing"/>
        <w:rPr>
          <w:sz w:val="22"/>
          <w:szCs w:val="22"/>
        </w:rPr>
      </w:pPr>
      <w:r w:rsidRPr="00730C20">
        <w:rPr>
          <w:b/>
          <w:sz w:val="22"/>
          <w:szCs w:val="22"/>
        </w:rPr>
        <w:t>Project Site Visit?</w:t>
      </w:r>
      <w:r>
        <w:rPr>
          <w:sz w:val="22"/>
          <w:szCs w:val="22"/>
        </w:rPr>
        <w:t xml:space="preserve"> </w:t>
      </w:r>
      <w:r w:rsidR="005863DF">
        <w:rPr>
          <w:sz w:val="22"/>
          <w:szCs w:val="22"/>
        </w:rPr>
        <w:t>Yes</w:t>
      </w:r>
    </w:p>
    <w:p w14:paraId="5DB0F50F" w14:textId="77777777" w:rsidR="00AC0DD9" w:rsidRPr="00185F65" w:rsidRDefault="00AC0DD9" w:rsidP="00B27C34">
      <w:pPr>
        <w:pStyle w:val="NoSpacing"/>
        <w:rPr>
          <w:sz w:val="22"/>
          <w:szCs w:val="22"/>
        </w:rPr>
      </w:pPr>
    </w:p>
    <w:p w14:paraId="5DB0F510" w14:textId="77777777" w:rsidR="009722CE" w:rsidRPr="00730C20" w:rsidRDefault="009722CE" w:rsidP="00B27C34">
      <w:pPr>
        <w:pStyle w:val="NoSpacing"/>
        <w:rPr>
          <w:b/>
          <w:sz w:val="22"/>
          <w:szCs w:val="22"/>
        </w:rPr>
      </w:pPr>
      <w:r w:rsidRPr="00730C20">
        <w:rPr>
          <w:b/>
          <w:sz w:val="22"/>
          <w:szCs w:val="22"/>
        </w:rPr>
        <w:t>1. Recommended improvements to make this a technically sound project according to the SRFB’s criteria.</w:t>
      </w:r>
    </w:p>
    <w:p w14:paraId="5DB0F511" w14:textId="77777777" w:rsidR="00883A67" w:rsidRDefault="00883A67" w:rsidP="00883A67">
      <w:pPr>
        <w:pStyle w:val="NoSpacing"/>
        <w:rPr>
          <w:i/>
          <w:sz w:val="22"/>
          <w:szCs w:val="22"/>
        </w:rPr>
      </w:pPr>
      <w:r>
        <w:rPr>
          <w:i/>
          <w:sz w:val="22"/>
          <w:szCs w:val="22"/>
        </w:rPr>
        <w:t>Comment Updates following Proposal Presentation on June 13:</w:t>
      </w:r>
    </w:p>
    <w:p w14:paraId="5DB0F512" w14:textId="77777777" w:rsidR="00883A67" w:rsidRDefault="00883A67" w:rsidP="00883A67">
      <w:pPr>
        <w:pStyle w:val="NoSpacing"/>
        <w:rPr>
          <w:sz w:val="22"/>
          <w:szCs w:val="22"/>
        </w:rPr>
      </w:pPr>
      <w:r>
        <w:rPr>
          <w:sz w:val="22"/>
          <w:szCs w:val="22"/>
        </w:rPr>
        <w:t xml:space="preserve">All comments provided based on pre-application and site visit need to be addressed in final proposal.  </w:t>
      </w:r>
    </w:p>
    <w:p w14:paraId="5DB0F513" w14:textId="77777777" w:rsidR="00883A67" w:rsidRDefault="00883A67" w:rsidP="00883A67">
      <w:pPr>
        <w:pStyle w:val="NoSpacing"/>
        <w:rPr>
          <w:sz w:val="22"/>
          <w:szCs w:val="22"/>
        </w:rPr>
      </w:pPr>
      <w:r>
        <w:rPr>
          <w:sz w:val="22"/>
          <w:szCs w:val="22"/>
        </w:rPr>
        <w:t xml:space="preserve">The project was changed based on site visit comments, and is now proposed to </w:t>
      </w:r>
      <w:r w:rsidR="00974250">
        <w:rPr>
          <w:sz w:val="22"/>
          <w:szCs w:val="22"/>
        </w:rPr>
        <w:t>replace the two lower road crossings with bridges, convert the upper crossing to a hardened crossing with gates (for ATV crossings mostly), to move the cattle water access out of the stream and replace with a trough system, remove the relic water diversion structure, fence cattle out of the stream.  “Soft engineering” habitat structures and riparian plantings have been removed from the proposal with the idea that removal of cattle in the creek will allow for passive restoration</w:t>
      </w:r>
      <w:r>
        <w:rPr>
          <w:sz w:val="22"/>
          <w:szCs w:val="22"/>
        </w:rPr>
        <w:t>.</w:t>
      </w:r>
      <w:r w:rsidR="00974250">
        <w:rPr>
          <w:sz w:val="22"/>
          <w:szCs w:val="22"/>
        </w:rPr>
        <w:t xml:space="preserve">  The review panel supports these changes and the final application will need to be updated to reflect the current project proposal.</w:t>
      </w:r>
    </w:p>
    <w:p w14:paraId="5DB0F514" w14:textId="77777777" w:rsidR="00974250" w:rsidRDefault="00974250" w:rsidP="00883A67">
      <w:pPr>
        <w:pStyle w:val="NoSpacing"/>
        <w:rPr>
          <w:sz w:val="22"/>
          <w:szCs w:val="22"/>
        </w:rPr>
      </w:pPr>
      <w:r>
        <w:rPr>
          <w:sz w:val="22"/>
          <w:szCs w:val="22"/>
        </w:rPr>
        <w:t xml:space="preserve">The budget and match calculation also needs to be updated to match the current proposal budget items. </w:t>
      </w:r>
    </w:p>
    <w:p w14:paraId="5DB0F515" w14:textId="77777777" w:rsidR="00883A67" w:rsidRDefault="00883A67" w:rsidP="00883A67">
      <w:pPr>
        <w:pStyle w:val="NoSpacing"/>
        <w:rPr>
          <w:sz w:val="22"/>
          <w:szCs w:val="22"/>
        </w:rPr>
      </w:pPr>
    </w:p>
    <w:p w14:paraId="5DB0F516" w14:textId="77777777" w:rsidR="00883A67" w:rsidRDefault="00883A67" w:rsidP="00883A67">
      <w:pPr>
        <w:pStyle w:val="NoSpacing"/>
        <w:rPr>
          <w:i/>
          <w:sz w:val="22"/>
          <w:szCs w:val="22"/>
        </w:rPr>
      </w:pPr>
      <w:r>
        <w:rPr>
          <w:i/>
          <w:sz w:val="22"/>
          <w:szCs w:val="22"/>
        </w:rPr>
        <w:t>Draft comments based on pre-application materials and site visit:</w:t>
      </w:r>
    </w:p>
    <w:p w14:paraId="5DB0F517" w14:textId="77777777" w:rsidR="00587745" w:rsidRDefault="00587745" w:rsidP="00B27C34">
      <w:pPr>
        <w:pStyle w:val="NoSpacing"/>
        <w:rPr>
          <w:sz w:val="22"/>
          <w:szCs w:val="22"/>
        </w:rPr>
      </w:pPr>
      <w:r>
        <w:rPr>
          <w:sz w:val="22"/>
          <w:szCs w:val="22"/>
        </w:rPr>
        <w:t xml:space="preserve">Relatively low gradient stream habitat is rare in this stretch of the Okanogan and this project offers a unique opportunity to restore steelhead habitat from RM 1.5 to approximately 7.0 that was secured with other funds.  </w:t>
      </w:r>
      <w:r w:rsidR="00357439">
        <w:rPr>
          <w:sz w:val="22"/>
          <w:szCs w:val="22"/>
        </w:rPr>
        <w:t>The sponsor is to be commended for securing such a valuable habitat area from a long time farming family.  While the project is excellent in concept, the final application would be greatly strengthened by addressing the following questions:</w:t>
      </w:r>
    </w:p>
    <w:p w14:paraId="5DB0F518" w14:textId="77777777" w:rsidR="00587745" w:rsidRDefault="00587745" w:rsidP="00B27C34">
      <w:pPr>
        <w:pStyle w:val="NoSpacing"/>
        <w:rPr>
          <w:sz w:val="22"/>
          <w:szCs w:val="22"/>
        </w:rPr>
      </w:pPr>
    </w:p>
    <w:p w14:paraId="5DB0F519" w14:textId="77777777" w:rsidR="00357439" w:rsidRDefault="00357439" w:rsidP="00357439">
      <w:pPr>
        <w:pStyle w:val="NoSpacing"/>
        <w:numPr>
          <w:ilvl w:val="0"/>
          <w:numId w:val="4"/>
        </w:numPr>
        <w:rPr>
          <w:sz w:val="22"/>
          <w:szCs w:val="22"/>
        </w:rPr>
      </w:pPr>
      <w:r>
        <w:rPr>
          <w:sz w:val="22"/>
          <w:szCs w:val="22"/>
        </w:rPr>
        <w:t>Please c</w:t>
      </w:r>
      <w:r w:rsidR="00D91CD8">
        <w:rPr>
          <w:sz w:val="22"/>
          <w:szCs w:val="22"/>
        </w:rPr>
        <w:t xml:space="preserve">larify the proposal text describing the </w:t>
      </w:r>
      <w:r>
        <w:rPr>
          <w:sz w:val="22"/>
          <w:szCs w:val="22"/>
        </w:rPr>
        <w:t xml:space="preserve">specific </w:t>
      </w:r>
      <w:r w:rsidR="00D91CD8">
        <w:rPr>
          <w:sz w:val="22"/>
          <w:szCs w:val="22"/>
        </w:rPr>
        <w:t xml:space="preserve">work to be done.  </w:t>
      </w:r>
      <w:r>
        <w:rPr>
          <w:sz w:val="22"/>
          <w:szCs w:val="22"/>
        </w:rPr>
        <w:t>How many stream crossings will be removed vs. replaced?  The proposal states three replacements but on the site visit some crossing removals were mentioned.</w:t>
      </w:r>
    </w:p>
    <w:p w14:paraId="5DB0F51A" w14:textId="77777777" w:rsidR="002709E4" w:rsidRDefault="00357439" w:rsidP="00357439">
      <w:pPr>
        <w:pStyle w:val="NoSpacing"/>
        <w:numPr>
          <w:ilvl w:val="0"/>
          <w:numId w:val="4"/>
        </w:numPr>
        <w:rPr>
          <w:sz w:val="22"/>
          <w:szCs w:val="22"/>
        </w:rPr>
      </w:pPr>
      <w:r w:rsidRPr="00357439">
        <w:rPr>
          <w:sz w:val="22"/>
          <w:szCs w:val="22"/>
        </w:rPr>
        <w:t xml:space="preserve">Please describe in more detail the “soft restoration”… revetments are not considered soft.  Are “biologs” the same as habitat logs or in-stream wood?  A few carefully placed logs that are channel spanning would go a long way to capture fine sediment and allow for shoreline areas to re-vegetate native woody vegetation through natural recruitment or strategically placed cuttings. Please provide a map or </w:t>
      </w:r>
      <w:r w:rsidR="002709E4">
        <w:rPr>
          <w:sz w:val="22"/>
          <w:szCs w:val="22"/>
        </w:rPr>
        <w:t xml:space="preserve">planview </w:t>
      </w:r>
      <w:r w:rsidRPr="00357439">
        <w:rPr>
          <w:sz w:val="22"/>
          <w:szCs w:val="22"/>
        </w:rPr>
        <w:t xml:space="preserve">schematic showing where, how many and how large an area or stream length is proposed for treatment, and what actions are proposed.  </w:t>
      </w:r>
    </w:p>
    <w:p w14:paraId="5DB0F51B" w14:textId="77777777" w:rsidR="00D91CD8" w:rsidRPr="00357439" w:rsidRDefault="00D91CD8" w:rsidP="00357439">
      <w:pPr>
        <w:pStyle w:val="NoSpacing"/>
        <w:numPr>
          <w:ilvl w:val="0"/>
          <w:numId w:val="4"/>
        </w:numPr>
        <w:rPr>
          <w:sz w:val="22"/>
          <w:szCs w:val="22"/>
        </w:rPr>
      </w:pPr>
      <w:r w:rsidRPr="00357439">
        <w:rPr>
          <w:sz w:val="22"/>
          <w:szCs w:val="22"/>
        </w:rPr>
        <w:t>What is known about the likelihood of success of the shallow wells proposed?  Explain the next step if the initial effort to develop 2 wells does not succeed.  How will the project proceed to exclude the cows from the creek?</w:t>
      </w:r>
    </w:p>
    <w:p w14:paraId="5DB0F51C" w14:textId="77777777" w:rsidR="009722CE" w:rsidRDefault="00357439" w:rsidP="00357439">
      <w:pPr>
        <w:pStyle w:val="NoSpacing"/>
        <w:numPr>
          <w:ilvl w:val="0"/>
          <w:numId w:val="4"/>
        </w:numPr>
        <w:rPr>
          <w:sz w:val="22"/>
          <w:szCs w:val="22"/>
        </w:rPr>
      </w:pPr>
      <w:r>
        <w:rPr>
          <w:sz w:val="22"/>
          <w:szCs w:val="22"/>
        </w:rPr>
        <w:t>Adjust the budget to ensure the</w:t>
      </w:r>
      <w:r w:rsidR="00D91CD8">
        <w:rPr>
          <w:sz w:val="22"/>
          <w:szCs w:val="22"/>
        </w:rPr>
        <w:t xml:space="preserve"> proposed restoration project </w:t>
      </w:r>
      <w:r>
        <w:rPr>
          <w:sz w:val="22"/>
          <w:szCs w:val="22"/>
        </w:rPr>
        <w:t>provides</w:t>
      </w:r>
      <w:r w:rsidR="00D91CD8">
        <w:rPr>
          <w:sz w:val="22"/>
          <w:szCs w:val="22"/>
        </w:rPr>
        <w:t xml:space="preserve"> at least a 15% cost match.  </w:t>
      </w:r>
    </w:p>
    <w:p w14:paraId="5DB0F51D" w14:textId="77777777" w:rsidR="00D91CD8" w:rsidRDefault="00D91CD8" w:rsidP="00B27C34">
      <w:pPr>
        <w:pStyle w:val="NoSpacing"/>
        <w:rPr>
          <w:sz w:val="22"/>
          <w:szCs w:val="22"/>
        </w:rPr>
      </w:pPr>
    </w:p>
    <w:p w14:paraId="5DB0F51E" w14:textId="77777777" w:rsidR="009722CE" w:rsidRPr="00730C20" w:rsidRDefault="009722CE" w:rsidP="00B27C34">
      <w:pPr>
        <w:pStyle w:val="NoSpacing"/>
        <w:rPr>
          <w:b/>
          <w:sz w:val="22"/>
          <w:szCs w:val="22"/>
        </w:rPr>
      </w:pPr>
      <w:r w:rsidRPr="00730C20">
        <w:rPr>
          <w:b/>
          <w:sz w:val="22"/>
          <w:szCs w:val="22"/>
        </w:rPr>
        <w:t>2. Missing Pre-application information.</w:t>
      </w:r>
    </w:p>
    <w:p w14:paraId="5DB0F51F" w14:textId="77777777" w:rsidR="009722CE" w:rsidRDefault="009722CE" w:rsidP="00B27C34">
      <w:pPr>
        <w:pStyle w:val="NoSpacing"/>
        <w:rPr>
          <w:sz w:val="22"/>
          <w:szCs w:val="22"/>
        </w:rPr>
      </w:pPr>
    </w:p>
    <w:p w14:paraId="5DB0F520" w14:textId="77777777" w:rsidR="009722CE" w:rsidRDefault="009722CE" w:rsidP="00B27C34">
      <w:pPr>
        <w:pStyle w:val="NoSpacing"/>
        <w:rPr>
          <w:sz w:val="22"/>
          <w:szCs w:val="22"/>
        </w:rPr>
      </w:pPr>
    </w:p>
    <w:p w14:paraId="5DB0F521" w14:textId="77777777" w:rsidR="009722CE" w:rsidRDefault="009722CE" w:rsidP="00B27C34">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14:paraId="5DB0F522" w14:textId="77777777" w:rsidR="00AC0DD9" w:rsidRPr="00730C20" w:rsidRDefault="00AC0DD9" w:rsidP="00B27C34">
      <w:pPr>
        <w:pStyle w:val="NoSpacing"/>
        <w:rPr>
          <w:b/>
          <w:sz w:val="22"/>
          <w:szCs w:val="22"/>
        </w:rPr>
      </w:pPr>
    </w:p>
    <w:p w14:paraId="5DB0F523" w14:textId="77777777" w:rsidR="009722CE" w:rsidRPr="00B264D3" w:rsidRDefault="009722CE" w:rsidP="00916BEE">
      <w:pPr>
        <w:pStyle w:val="Heading2"/>
      </w:pPr>
      <w:r>
        <w:t xml:space="preserve">EARLY APPLICATION Review/Site VISIT - lead entity &amp; </w:t>
      </w:r>
      <w:r w:rsidRPr="00B264D3">
        <w:t>project sponsor response</w:t>
      </w:r>
      <w:r>
        <w:t>s</w:t>
      </w:r>
    </w:p>
    <w:p w14:paraId="5DB0F524" w14:textId="77777777" w:rsidR="009722CE" w:rsidRDefault="009722CE" w:rsidP="00916BEE">
      <w:pPr>
        <w:pStyle w:val="NoSpacing"/>
      </w:pPr>
    </w:p>
    <w:p w14:paraId="5DB0F525" w14:textId="77777777" w:rsidR="009722CE" w:rsidRDefault="009722CE" w:rsidP="00916BEE">
      <w:pPr>
        <w:pStyle w:val="NoSpacing"/>
        <w:rPr>
          <w:sz w:val="22"/>
          <w:szCs w:val="22"/>
        </w:rPr>
      </w:pPr>
      <w:r w:rsidRPr="00977B80">
        <w:rPr>
          <w:b/>
          <w:sz w:val="22"/>
          <w:szCs w:val="22"/>
        </w:rPr>
        <w:t>Directions:</w:t>
      </w:r>
      <w:r>
        <w:rPr>
          <w:sz w:val="22"/>
          <w:szCs w:val="22"/>
        </w:rPr>
        <w:t xml:space="preserve">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manager an e-mail. </w:t>
      </w:r>
    </w:p>
    <w:p w14:paraId="5DB0F526" w14:textId="77777777" w:rsidR="003C6BB7" w:rsidRDefault="003C6BB7" w:rsidP="00916BEE">
      <w:pPr>
        <w:pStyle w:val="NoSpacing"/>
        <w:rPr>
          <w:sz w:val="22"/>
          <w:szCs w:val="22"/>
        </w:rPr>
      </w:pPr>
    </w:p>
    <w:p w14:paraId="5DB0F527" w14:textId="77777777" w:rsidR="00C45051" w:rsidRDefault="009722CE" w:rsidP="00916BEE">
      <w:pPr>
        <w:pStyle w:val="NoSpacing"/>
        <w:rPr>
          <w:sz w:val="22"/>
          <w:szCs w:val="22"/>
        </w:rPr>
      </w:pPr>
      <w:r>
        <w:rPr>
          <w:sz w:val="22"/>
          <w:szCs w:val="22"/>
        </w:rPr>
        <w:t xml:space="preserve">All Flagged projects will be reviewed at the July </w:t>
      </w:r>
      <w:r w:rsidR="00C45051">
        <w:rPr>
          <w:sz w:val="22"/>
          <w:szCs w:val="22"/>
        </w:rPr>
        <w:t>12</w:t>
      </w:r>
      <w:r w:rsidRPr="00615A54">
        <w:rPr>
          <w:sz w:val="22"/>
          <w:szCs w:val="22"/>
          <w:vertAlign w:val="superscript"/>
        </w:rPr>
        <w:t>th</w:t>
      </w:r>
      <w:r>
        <w:rPr>
          <w:sz w:val="22"/>
          <w:szCs w:val="22"/>
        </w:rPr>
        <w:t xml:space="preserve"> full Review Panel meeting. Sponsor responses received no later than one week prior to the meeting will be </w:t>
      </w:r>
      <w:r w:rsidR="003C6BB7">
        <w:rPr>
          <w:sz w:val="22"/>
          <w:szCs w:val="22"/>
        </w:rPr>
        <w:t>considered by the Review Panel.</w:t>
      </w:r>
    </w:p>
    <w:p w14:paraId="5DB0F528" w14:textId="77777777" w:rsidR="009722CE" w:rsidRPr="00C45051" w:rsidRDefault="00C45051" w:rsidP="00C45051">
      <w:r w:rsidRPr="00C50933">
        <w:rPr>
          <w:b/>
          <w:noProof/>
        </w:rPr>
        <w:drawing>
          <wp:anchor distT="0" distB="274320" distL="114300" distR="114300" simplePos="0" relativeHeight="251659264" behindDoc="1" locked="0" layoutInCell="1" allowOverlap="1" wp14:anchorId="5DB0F563" wp14:editId="5DB0F564">
            <wp:simplePos x="0" y="0"/>
            <wp:positionH relativeFrom="column">
              <wp:posOffset>0</wp:posOffset>
            </wp:positionH>
            <wp:positionV relativeFrom="paragraph">
              <wp:posOffset>186690</wp:posOffset>
            </wp:positionV>
            <wp:extent cx="493776" cy="493776"/>
            <wp:effectExtent l="0" t="0" r="0" b="0"/>
            <wp:wrapSquare wrapText="bothSides"/>
            <wp:docPr id="7" name="Picture 6" descr="C:\Users\Sue\AppData\Local\Microsoft\Windows\Temporary Internet Files\Content.IE5\ZRTWWKN2\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Temporary Internet Files\Content.IE5\ZRTWWKN2\MC900434750[1].png"/>
                    <pic:cNvPicPr>
                      <a:picLocks noChangeAspect="1" noChangeArrowheads="1"/>
                    </pic:cNvPicPr>
                  </pic:nvPicPr>
                  <pic:blipFill>
                    <a:blip r:embed="rId11" cstate="print"/>
                    <a:srcRect/>
                    <a:stretch>
                      <a:fillRect/>
                    </a:stretch>
                  </pic:blipFill>
                  <pic:spPr bwMode="auto">
                    <a:xfrm>
                      <a:off x="0" y="0"/>
                      <a:ext cx="493776" cy="493776"/>
                    </a:xfrm>
                    <a:prstGeom prst="rect">
                      <a:avLst/>
                    </a:prstGeom>
                    <a:noFill/>
                    <a:ln w="9525">
                      <a:noFill/>
                      <a:miter lim="800000"/>
                      <a:headEnd/>
                      <a:tailEnd/>
                    </a:ln>
                  </pic:spPr>
                </pic:pic>
              </a:graphicData>
            </a:graphic>
          </wp:anchor>
        </w:drawing>
      </w:r>
      <w:r w:rsidRPr="00C50933">
        <w:rPr>
          <w:b/>
        </w:rPr>
        <w:t>Special Note:</w:t>
      </w:r>
      <w:r w:rsidRPr="005773C2">
        <w:t xml:space="preserve"> To help speed the local and SRFB Review Panel evaluation process, if for any reason throughout the application review process you update your project proposal based on SRFB Review Panel comments please re-attach your proposal in PRISM in WORD “track changes</w:t>
      </w:r>
      <w:r>
        <w:t>.</w:t>
      </w:r>
      <w:r w:rsidRPr="005773C2">
        <w:t>” This step will save time and focus the reviewer on the changes.</w:t>
      </w:r>
    </w:p>
    <w:p w14:paraId="5DB0F529" w14:textId="77777777" w:rsidR="00C45051" w:rsidRDefault="00C45051" w:rsidP="00994F05">
      <w:pPr>
        <w:pStyle w:val="NoSpacing"/>
        <w:rPr>
          <w:sz w:val="22"/>
          <w:szCs w:val="22"/>
        </w:rPr>
      </w:pPr>
    </w:p>
    <w:p w14:paraId="5DB0F52A" w14:textId="77777777" w:rsidR="009722CE" w:rsidRDefault="009722CE" w:rsidP="00994F05">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 xml:space="preserve">Attach Response to PRISM, and send your Grant Manager an e-mail. </w:t>
      </w:r>
    </w:p>
    <w:p w14:paraId="5DB0F52B" w14:textId="77777777" w:rsidR="009722CE" w:rsidRPr="003C6BB7" w:rsidRDefault="009722CE" w:rsidP="00916BEE">
      <w:pPr>
        <w:pStyle w:val="NoSpacing"/>
        <w:rPr>
          <w:i/>
          <w:sz w:val="22"/>
          <w:szCs w:val="22"/>
        </w:rPr>
      </w:pPr>
      <w:r>
        <w:rPr>
          <w:i/>
          <w:sz w:val="22"/>
          <w:szCs w:val="22"/>
        </w:rPr>
        <w:t>Grant Manager will put in th</w:t>
      </w:r>
      <w:r w:rsidR="003C6BB7">
        <w:rPr>
          <w:i/>
          <w:sz w:val="22"/>
          <w:szCs w:val="22"/>
        </w:rPr>
        <w:t>e PRISM attachment number here.</w:t>
      </w:r>
    </w:p>
    <w:p w14:paraId="5DB0F52C" w14:textId="77777777" w:rsidR="009722CE" w:rsidRDefault="009722CE" w:rsidP="00916BEE">
      <w:pPr>
        <w:pStyle w:val="NoSpacing"/>
        <w:rPr>
          <w:i/>
          <w:sz w:val="22"/>
          <w:szCs w:val="22"/>
        </w:rPr>
      </w:pPr>
    </w:p>
    <w:p w14:paraId="5DB0F52D" w14:textId="77777777" w:rsidR="009722CE" w:rsidRPr="006E7984" w:rsidRDefault="009722CE" w:rsidP="00736F94">
      <w:pPr>
        <w:pStyle w:val="Heading1"/>
        <w:pBdr>
          <w:top w:val="single" w:sz="24" w:space="2" w:color="4F81BD"/>
        </w:pBdr>
      </w:pPr>
      <w:r>
        <w:t xml:space="preserve">JULY </w:t>
      </w:r>
      <w:r w:rsidR="00C45051">
        <w:t>12</w:t>
      </w:r>
      <w:r w:rsidRPr="00A42A28">
        <w:rPr>
          <w:vertAlign w:val="superscript"/>
        </w:rPr>
        <w:t>th</w:t>
      </w:r>
      <w:r>
        <w:t xml:space="preserve"> REVIEW PANEL MEETING</w:t>
      </w:r>
      <w:r w:rsidRPr="006E7984">
        <w:t xml:space="preserve"> </w:t>
      </w:r>
      <w:r>
        <w:t xml:space="preserve">- </w:t>
      </w:r>
      <w:r w:rsidRPr="006E7984">
        <w:t xml:space="preserve">REVIEW PANEL </w:t>
      </w:r>
      <w:r>
        <w:t>comments</w:t>
      </w:r>
    </w:p>
    <w:p w14:paraId="5DB0F52E" w14:textId="77777777" w:rsidR="00A74DC5" w:rsidRPr="00185F65" w:rsidRDefault="00A74DC5" w:rsidP="00A74DC5">
      <w:pPr>
        <w:rPr>
          <w:sz w:val="22"/>
          <w:szCs w:val="22"/>
        </w:rPr>
      </w:pPr>
      <w:r w:rsidRPr="00730C20">
        <w:rPr>
          <w:b/>
          <w:sz w:val="22"/>
          <w:szCs w:val="22"/>
        </w:rPr>
        <w:t>Date:</w:t>
      </w:r>
      <w:r>
        <w:rPr>
          <w:sz w:val="22"/>
          <w:szCs w:val="22"/>
        </w:rPr>
        <w:t xml:space="preserve"> </w:t>
      </w:r>
    </w:p>
    <w:p w14:paraId="5DB0F52F" w14:textId="77777777" w:rsidR="00A74DC5" w:rsidRPr="00185F65" w:rsidRDefault="00A74DC5" w:rsidP="00A74DC5">
      <w:pPr>
        <w:rPr>
          <w:sz w:val="22"/>
          <w:szCs w:val="22"/>
        </w:rPr>
      </w:pPr>
      <w:r w:rsidRPr="00730C20">
        <w:rPr>
          <w:b/>
          <w:sz w:val="22"/>
          <w:szCs w:val="22"/>
        </w:rPr>
        <w:t>Panel Member(s) Name:</w:t>
      </w:r>
      <w:r>
        <w:rPr>
          <w:sz w:val="22"/>
          <w:szCs w:val="22"/>
        </w:rPr>
        <w:t xml:space="preserve"> </w:t>
      </w:r>
    </w:p>
    <w:p w14:paraId="5DB0F530" w14:textId="77777777" w:rsidR="00A74DC5" w:rsidRPr="00185F65" w:rsidRDefault="00A74DC5" w:rsidP="00A74DC5">
      <w:pPr>
        <w:rPr>
          <w:b/>
          <w:sz w:val="22"/>
          <w:szCs w:val="22"/>
        </w:rPr>
      </w:pPr>
      <w:r w:rsidRPr="00185F65">
        <w:rPr>
          <w:b/>
          <w:sz w:val="22"/>
          <w:szCs w:val="22"/>
        </w:rPr>
        <w:t xml:space="preserve">Early Project Status: </w:t>
      </w:r>
    </w:p>
    <w:p w14:paraId="5DB0F531" w14:textId="77777777" w:rsidR="00A74DC5" w:rsidRDefault="00A74DC5" w:rsidP="00A74DC5">
      <w:pPr>
        <w:pStyle w:val="NoSpacing"/>
        <w:rPr>
          <w:sz w:val="22"/>
          <w:szCs w:val="22"/>
        </w:rPr>
      </w:pPr>
      <w:r w:rsidRPr="00730C20">
        <w:rPr>
          <w:b/>
          <w:sz w:val="22"/>
          <w:szCs w:val="22"/>
        </w:rPr>
        <w:t>Project Site Visit?</w:t>
      </w:r>
      <w:r>
        <w:rPr>
          <w:sz w:val="22"/>
          <w:szCs w:val="22"/>
        </w:rPr>
        <w:t xml:space="preserve"> </w:t>
      </w:r>
    </w:p>
    <w:p w14:paraId="5DB0F532" w14:textId="77777777" w:rsidR="00A74DC5" w:rsidRPr="00185F65" w:rsidRDefault="00A74DC5" w:rsidP="00A74DC5">
      <w:pPr>
        <w:pStyle w:val="NoSpacing"/>
        <w:rPr>
          <w:sz w:val="22"/>
          <w:szCs w:val="22"/>
        </w:rPr>
      </w:pPr>
    </w:p>
    <w:p w14:paraId="5DB0F533" w14:textId="77777777" w:rsidR="00A74DC5" w:rsidRPr="00730C20" w:rsidRDefault="00A74DC5" w:rsidP="00A74DC5">
      <w:pPr>
        <w:pStyle w:val="NoSpacing"/>
        <w:rPr>
          <w:b/>
          <w:sz w:val="22"/>
          <w:szCs w:val="22"/>
        </w:rPr>
      </w:pPr>
      <w:r w:rsidRPr="00730C20">
        <w:rPr>
          <w:b/>
          <w:sz w:val="22"/>
          <w:szCs w:val="22"/>
        </w:rPr>
        <w:lastRenderedPageBreak/>
        <w:t>1. Recommended improvements to make this a technically sound project according to the SRFB’s criteria.</w:t>
      </w:r>
    </w:p>
    <w:p w14:paraId="5DB0F534" w14:textId="77777777" w:rsidR="00A74DC5" w:rsidRDefault="00A74DC5" w:rsidP="00A74DC5">
      <w:pPr>
        <w:pStyle w:val="NoSpacing"/>
        <w:rPr>
          <w:sz w:val="22"/>
          <w:szCs w:val="22"/>
        </w:rPr>
      </w:pPr>
    </w:p>
    <w:p w14:paraId="5DB0F535" w14:textId="77777777" w:rsidR="00A74DC5" w:rsidRDefault="00A74DC5" w:rsidP="00A74DC5">
      <w:pPr>
        <w:pStyle w:val="NoSpacing"/>
        <w:rPr>
          <w:sz w:val="22"/>
          <w:szCs w:val="22"/>
        </w:rPr>
      </w:pPr>
    </w:p>
    <w:p w14:paraId="5DB0F536" w14:textId="77777777" w:rsidR="00A74DC5" w:rsidRPr="00730C20" w:rsidRDefault="00A74DC5" w:rsidP="00A74DC5">
      <w:pPr>
        <w:pStyle w:val="NoSpacing"/>
        <w:rPr>
          <w:b/>
          <w:sz w:val="22"/>
          <w:szCs w:val="22"/>
        </w:rPr>
      </w:pPr>
      <w:r w:rsidRPr="00730C20">
        <w:rPr>
          <w:b/>
          <w:sz w:val="22"/>
          <w:szCs w:val="22"/>
        </w:rPr>
        <w:t>2. Miss</w:t>
      </w:r>
      <w:r w:rsidR="003C6BB7">
        <w:rPr>
          <w:b/>
          <w:sz w:val="22"/>
          <w:szCs w:val="22"/>
        </w:rPr>
        <w:t>ing Pre-application information.</w:t>
      </w:r>
    </w:p>
    <w:p w14:paraId="5DB0F537" w14:textId="77777777" w:rsidR="00A74DC5" w:rsidRDefault="00A74DC5" w:rsidP="00A74DC5">
      <w:pPr>
        <w:pStyle w:val="NoSpacing"/>
        <w:rPr>
          <w:sz w:val="22"/>
          <w:szCs w:val="22"/>
        </w:rPr>
      </w:pPr>
    </w:p>
    <w:p w14:paraId="5DB0F538" w14:textId="77777777" w:rsidR="00A74DC5" w:rsidRDefault="00A74DC5" w:rsidP="00A74DC5">
      <w:pPr>
        <w:pStyle w:val="NoSpacing"/>
        <w:rPr>
          <w:sz w:val="22"/>
          <w:szCs w:val="22"/>
        </w:rPr>
      </w:pPr>
    </w:p>
    <w:p w14:paraId="5DB0F539" w14:textId="77777777" w:rsidR="00A74DC5" w:rsidRDefault="00A74DC5" w:rsidP="00A74DC5">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14:paraId="5DB0F53A" w14:textId="77777777" w:rsidR="009722CE" w:rsidRDefault="009722CE" w:rsidP="00736F94">
      <w:pPr>
        <w:pStyle w:val="NoSpacing"/>
        <w:rPr>
          <w:sz w:val="22"/>
          <w:szCs w:val="22"/>
        </w:rPr>
      </w:pPr>
    </w:p>
    <w:p w14:paraId="5DB0F53B" w14:textId="77777777" w:rsidR="009722CE" w:rsidRPr="00B264D3" w:rsidRDefault="009722CE" w:rsidP="00736F94">
      <w:pPr>
        <w:pStyle w:val="Heading2"/>
      </w:pPr>
      <w:r>
        <w:t xml:space="preserve">JuLY </w:t>
      </w:r>
      <w:r w:rsidR="00C45051">
        <w:t>12</w:t>
      </w:r>
      <w:r w:rsidRPr="00667569">
        <w:rPr>
          <w:vertAlign w:val="superscript"/>
        </w:rPr>
        <w:t>th</w:t>
      </w:r>
      <w:r>
        <w:t xml:space="preserve"> REVIEW PANEL MEETING</w:t>
      </w:r>
      <w:r w:rsidRPr="006E7984">
        <w:t xml:space="preserve"> </w:t>
      </w:r>
      <w:r>
        <w:t xml:space="preserve">- lead entity &amp; </w:t>
      </w:r>
      <w:r w:rsidRPr="00B264D3">
        <w:t>project sponsor response</w:t>
      </w:r>
      <w:r>
        <w:t xml:space="preserve">s </w:t>
      </w:r>
    </w:p>
    <w:p w14:paraId="5DB0F53C" w14:textId="77777777" w:rsidR="009722CE" w:rsidRDefault="009722CE" w:rsidP="00736F94">
      <w:pPr>
        <w:pStyle w:val="NoSpacing"/>
      </w:pPr>
    </w:p>
    <w:p w14:paraId="5DB0F53D" w14:textId="77777777" w:rsidR="009722CE" w:rsidRPr="00185F65" w:rsidRDefault="009722CE" w:rsidP="00736F94">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r>
        <w:rPr>
          <w:sz w:val="22"/>
          <w:szCs w:val="22"/>
        </w:rPr>
        <w:br/>
      </w:r>
    </w:p>
    <w:p w14:paraId="5DB0F53E" w14:textId="77777777" w:rsidR="009722CE" w:rsidRDefault="009722CE" w:rsidP="00736F94">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14:paraId="5DB0F53F" w14:textId="77777777" w:rsidR="009722CE" w:rsidRDefault="009722CE" w:rsidP="00F5278C">
      <w:pPr>
        <w:pStyle w:val="NoSpacing"/>
        <w:rPr>
          <w:i/>
          <w:sz w:val="22"/>
          <w:szCs w:val="22"/>
        </w:rPr>
      </w:pPr>
      <w:r>
        <w:rPr>
          <w:i/>
          <w:sz w:val="22"/>
          <w:szCs w:val="22"/>
        </w:rPr>
        <w:t>Grant Manager will put in the PRISM attachment number here.</w:t>
      </w:r>
    </w:p>
    <w:p w14:paraId="5DB0F540" w14:textId="77777777" w:rsidR="009722CE" w:rsidRPr="00994F05" w:rsidRDefault="009722CE" w:rsidP="00F5278C">
      <w:pPr>
        <w:pStyle w:val="NoSpacing"/>
        <w:rPr>
          <w:i/>
          <w:sz w:val="22"/>
          <w:szCs w:val="22"/>
        </w:rPr>
      </w:pPr>
    </w:p>
    <w:p w14:paraId="5DB0F541" w14:textId="77777777" w:rsidR="009722CE" w:rsidRPr="00492EF9" w:rsidRDefault="009722CE" w:rsidP="00F5278C">
      <w:pPr>
        <w:pStyle w:val="Heading1"/>
      </w:pPr>
      <w:r w:rsidRPr="00492EF9">
        <w:t xml:space="preserve"> Post Application - REVIEW PANEL comments</w:t>
      </w:r>
    </w:p>
    <w:p w14:paraId="5DB0F542" w14:textId="77777777" w:rsidR="009722CE" w:rsidRPr="00185F65" w:rsidRDefault="009722CE" w:rsidP="002B3911">
      <w:pPr>
        <w:rPr>
          <w:sz w:val="22"/>
          <w:szCs w:val="22"/>
        </w:rPr>
      </w:pPr>
      <w:r w:rsidRPr="00206D26">
        <w:rPr>
          <w:b/>
          <w:sz w:val="22"/>
          <w:szCs w:val="22"/>
        </w:rPr>
        <w:t>Date:</w:t>
      </w:r>
      <w:r>
        <w:rPr>
          <w:sz w:val="22"/>
          <w:szCs w:val="22"/>
        </w:rPr>
        <w:t xml:space="preserve"> </w:t>
      </w:r>
      <w:r w:rsidR="00A706DC">
        <w:rPr>
          <w:sz w:val="22"/>
          <w:szCs w:val="22"/>
        </w:rPr>
        <w:t>10/5/2012</w:t>
      </w:r>
    </w:p>
    <w:p w14:paraId="5DB0F543" w14:textId="77777777" w:rsidR="009722CE" w:rsidRPr="00185F65" w:rsidRDefault="009722CE" w:rsidP="00F5278C">
      <w:pPr>
        <w:rPr>
          <w:sz w:val="22"/>
          <w:szCs w:val="22"/>
        </w:rPr>
      </w:pPr>
      <w:r w:rsidRPr="00206D26">
        <w:rPr>
          <w:b/>
          <w:sz w:val="22"/>
          <w:szCs w:val="22"/>
        </w:rPr>
        <w:t>Panel Member(s) Name:</w:t>
      </w:r>
      <w:r>
        <w:rPr>
          <w:sz w:val="22"/>
          <w:szCs w:val="22"/>
        </w:rPr>
        <w:t xml:space="preserve"> Review Panel</w:t>
      </w:r>
    </w:p>
    <w:p w14:paraId="5DB0F544" w14:textId="77777777" w:rsidR="009722CE" w:rsidRPr="00A706DC" w:rsidRDefault="009722CE" w:rsidP="00206D26">
      <w:pPr>
        <w:rPr>
          <w:sz w:val="22"/>
          <w:szCs w:val="22"/>
        </w:rPr>
      </w:pPr>
      <w:r>
        <w:rPr>
          <w:b/>
          <w:sz w:val="22"/>
          <w:szCs w:val="22"/>
        </w:rPr>
        <w:t>Application</w:t>
      </w:r>
      <w:r w:rsidRPr="00185F65">
        <w:rPr>
          <w:b/>
          <w:sz w:val="22"/>
          <w:szCs w:val="22"/>
        </w:rPr>
        <w:t xml:space="preserve"> Project Status: </w:t>
      </w:r>
      <w:r w:rsidR="00A706DC">
        <w:rPr>
          <w:sz w:val="22"/>
          <w:szCs w:val="22"/>
        </w:rPr>
        <w:t>CLEAR</w:t>
      </w:r>
    </w:p>
    <w:p w14:paraId="5DB0F545" w14:textId="77777777" w:rsidR="009722CE" w:rsidRPr="00E51875" w:rsidRDefault="009722CE" w:rsidP="00F5278C">
      <w:pPr>
        <w:pStyle w:val="NoSpacing"/>
        <w:rPr>
          <w:b/>
          <w:sz w:val="22"/>
          <w:szCs w:val="22"/>
        </w:rPr>
      </w:pPr>
      <w:r w:rsidRPr="00E51875">
        <w:rPr>
          <w:b/>
          <w:sz w:val="22"/>
          <w:szCs w:val="22"/>
        </w:rPr>
        <w:t xml:space="preserve">1.  Is this a draft project of concern (POC) according to the </w:t>
      </w:r>
      <w:r w:rsidR="00E51875">
        <w:rPr>
          <w:b/>
          <w:sz w:val="22"/>
          <w:szCs w:val="22"/>
        </w:rPr>
        <w:t>SRFB’s criteria?  (Yes or No)</w:t>
      </w:r>
    </w:p>
    <w:p w14:paraId="5DB0F546" w14:textId="77777777" w:rsidR="009722CE" w:rsidRPr="00A706DC" w:rsidRDefault="00A706DC" w:rsidP="00F5278C">
      <w:pPr>
        <w:pStyle w:val="NoSpacing"/>
        <w:rPr>
          <w:sz w:val="22"/>
          <w:szCs w:val="22"/>
        </w:rPr>
      </w:pPr>
      <w:r w:rsidRPr="00A706DC">
        <w:rPr>
          <w:sz w:val="22"/>
          <w:szCs w:val="22"/>
        </w:rPr>
        <w:t>No.</w:t>
      </w:r>
    </w:p>
    <w:p w14:paraId="5DB0F547" w14:textId="77777777" w:rsidR="009722CE" w:rsidRPr="00E51875" w:rsidRDefault="009722CE" w:rsidP="00F5278C">
      <w:pPr>
        <w:pStyle w:val="NoSpacing"/>
        <w:rPr>
          <w:b/>
          <w:sz w:val="22"/>
          <w:szCs w:val="22"/>
        </w:rPr>
      </w:pPr>
      <w:r w:rsidRPr="00E51875">
        <w:rPr>
          <w:b/>
          <w:sz w:val="22"/>
          <w:szCs w:val="22"/>
        </w:rPr>
        <w:t>Why?</w:t>
      </w:r>
    </w:p>
    <w:p w14:paraId="5DB0F548" w14:textId="77777777" w:rsidR="009722CE" w:rsidRDefault="009722CE" w:rsidP="00F5278C">
      <w:pPr>
        <w:pStyle w:val="NoSpacing"/>
        <w:rPr>
          <w:sz w:val="22"/>
          <w:szCs w:val="22"/>
        </w:rPr>
      </w:pPr>
      <w:r w:rsidRPr="00E51875">
        <w:rPr>
          <w:b/>
          <w:sz w:val="22"/>
          <w:szCs w:val="22"/>
        </w:rPr>
        <w:t xml:space="preserve"> </w:t>
      </w:r>
      <w:r w:rsidR="00A706DC">
        <w:rPr>
          <w:sz w:val="22"/>
          <w:szCs w:val="22"/>
        </w:rPr>
        <w:t>Early review panel comments were sufficiently addressed.</w:t>
      </w:r>
    </w:p>
    <w:p w14:paraId="5DB0F549" w14:textId="77777777" w:rsidR="00A706DC" w:rsidRPr="00A706DC" w:rsidRDefault="00A706DC" w:rsidP="00F5278C">
      <w:pPr>
        <w:pStyle w:val="NoSpacing"/>
        <w:rPr>
          <w:sz w:val="22"/>
          <w:szCs w:val="22"/>
        </w:rPr>
      </w:pPr>
    </w:p>
    <w:p w14:paraId="5DB0F54A" w14:textId="77777777" w:rsidR="009722CE" w:rsidRPr="00E51875" w:rsidRDefault="009722CE" w:rsidP="00F5278C">
      <w:pPr>
        <w:pStyle w:val="NoSpacing"/>
        <w:rPr>
          <w:b/>
          <w:sz w:val="22"/>
          <w:szCs w:val="22"/>
        </w:rPr>
      </w:pPr>
      <w:r w:rsidRPr="00E51875">
        <w:rPr>
          <w:b/>
          <w:sz w:val="22"/>
          <w:szCs w:val="22"/>
        </w:rPr>
        <w:t>2.  If YES, what would make this a technically sound project according to the SRFB’s criteria?</w:t>
      </w:r>
    </w:p>
    <w:p w14:paraId="5DB0F54B" w14:textId="77777777" w:rsidR="009722CE" w:rsidRPr="00E51875" w:rsidRDefault="009722CE" w:rsidP="00F5278C">
      <w:pPr>
        <w:pStyle w:val="NoSpacing"/>
        <w:rPr>
          <w:b/>
          <w:sz w:val="22"/>
          <w:szCs w:val="22"/>
        </w:rPr>
      </w:pPr>
    </w:p>
    <w:p w14:paraId="5DB0F54C" w14:textId="77777777" w:rsidR="009722CE" w:rsidRPr="00E51875" w:rsidRDefault="009722CE" w:rsidP="00F5278C">
      <w:pPr>
        <w:pStyle w:val="NoSpacing"/>
        <w:rPr>
          <w:b/>
          <w:sz w:val="22"/>
          <w:szCs w:val="22"/>
        </w:rPr>
      </w:pPr>
      <w:r w:rsidRPr="00E51875">
        <w:rPr>
          <w:b/>
          <w:sz w:val="22"/>
          <w:szCs w:val="22"/>
        </w:rPr>
        <w:t>3.  If NO, are there ways in which this project could be further improved?</w:t>
      </w:r>
    </w:p>
    <w:p w14:paraId="5DB0F54D" w14:textId="77777777" w:rsidR="009722CE" w:rsidRPr="00A706DC" w:rsidRDefault="00A706DC" w:rsidP="00F5278C">
      <w:pPr>
        <w:pStyle w:val="NoSpacing"/>
        <w:rPr>
          <w:sz w:val="22"/>
          <w:szCs w:val="22"/>
        </w:rPr>
      </w:pPr>
      <w:r>
        <w:rPr>
          <w:sz w:val="22"/>
          <w:szCs w:val="22"/>
        </w:rPr>
        <w:t>This is a noteworthy project in combination with the larger acquisition and restoration actions, nicely done!</w:t>
      </w:r>
    </w:p>
    <w:p w14:paraId="5DB0F54E" w14:textId="77777777" w:rsidR="009722CE" w:rsidRPr="00E51875" w:rsidRDefault="009722CE" w:rsidP="00F5278C">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p w14:paraId="5DB0F54F" w14:textId="77777777" w:rsidR="009722CE" w:rsidRDefault="009722CE" w:rsidP="00F5278C">
      <w:pPr>
        <w:pStyle w:val="NoSpacing"/>
        <w:rPr>
          <w:sz w:val="22"/>
          <w:szCs w:val="22"/>
        </w:rPr>
      </w:pPr>
    </w:p>
    <w:p w14:paraId="5DB0F550" w14:textId="77777777" w:rsidR="009722CE" w:rsidRPr="00B264D3" w:rsidRDefault="009722CE" w:rsidP="00A47B3F">
      <w:pPr>
        <w:pStyle w:val="Heading2"/>
      </w:pPr>
      <w:r>
        <w:t xml:space="preserve">Post application - lead entity &amp; </w:t>
      </w:r>
      <w:r w:rsidRPr="00B264D3">
        <w:t>project sponsor response</w:t>
      </w:r>
      <w:r>
        <w:t>s</w:t>
      </w:r>
    </w:p>
    <w:p w14:paraId="5DB0F551" w14:textId="77777777" w:rsidR="009722CE" w:rsidRDefault="009722CE" w:rsidP="00A47B3F">
      <w:pPr>
        <w:pStyle w:val="NoSpacing"/>
      </w:pPr>
    </w:p>
    <w:p w14:paraId="5DB0F552" w14:textId="77777777" w:rsidR="009722CE" w:rsidRPr="00920D36" w:rsidRDefault="009722CE" w:rsidP="00A47B3F">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p>
    <w:p w14:paraId="5DB0F553" w14:textId="77777777" w:rsidR="009722CE" w:rsidRDefault="009722CE" w:rsidP="002B0D60">
      <w:pPr>
        <w:pStyle w:val="NoSpacing"/>
        <w:rPr>
          <w:i/>
          <w:sz w:val="22"/>
          <w:szCs w:val="22"/>
        </w:rPr>
      </w:pPr>
      <w:r>
        <w:rPr>
          <w:sz w:val="22"/>
          <w:szCs w:val="22"/>
        </w:rPr>
        <w:b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14:paraId="5DB0F554" w14:textId="77777777" w:rsidR="009722CE" w:rsidRPr="00994F05" w:rsidRDefault="009722CE" w:rsidP="00F5278C">
      <w:pPr>
        <w:pStyle w:val="NoSpacing"/>
        <w:rPr>
          <w:i/>
          <w:sz w:val="22"/>
          <w:szCs w:val="22"/>
        </w:rPr>
      </w:pPr>
      <w:r>
        <w:rPr>
          <w:i/>
          <w:sz w:val="22"/>
          <w:szCs w:val="22"/>
        </w:rPr>
        <w:lastRenderedPageBreak/>
        <w:t>Grant Manager will put in the PRISM attachment number here.</w:t>
      </w:r>
    </w:p>
    <w:p w14:paraId="5DB0F555" w14:textId="77777777" w:rsidR="009722CE" w:rsidRPr="00185F65" w:rsidRDefault="009722CE" w:rsidP="00F5278C">
      <w:pPr>
        <w:pStyle w:val="NoSpacing"/>
        <w:rPr>
          <w:sz w:val="22"/>
          <w:szCs w:val="22"/>
        </w:rPr>
      </w:pPr>
    </w:p>
    <w:p w14:paraId="5DB0F556" w14:textId="77777777" w:rsidR="009722CE" w:rsidRPr="00454437" w:rsidRDefault="009722CE" w:rsidP="00F5278C">
      <w:pPr>
        <w:pStyle w:val="Heading1"/>
        <w:rPr>
          <w:b w:val="0"/>
        </w:rPr>
      </w:pPr>
      <w:r>
        <w:rPr>
          <w:b w:val="0"/>
        </w:rPr>
        <w:t xml:space="preserve">FINAL </w:t>
      </w:r>
      <w:r w:rsidRPr="00454437">
        <w:rPr>
          <w:b w:val="0"/>
        </w:rPr>
        <w:t>REVIEW PANEL</w:t>
      </w:r>
      <w:r>
        <w:rPr>
          <w:b w:val="0"/>
        </w:rPr>
        <w:t xml:space="preserve"> Comments</w:t>
      </w:r>
    </w:p>
    <w:p w14:paraId="5DB0F557" w14:textId="77777777" w:rsidR="009722CE" w:rsidRPr="00185F65" w:rsidRDefault="009722CE" w:rsidP="00B27C34">
      <w:pPr>
        <w:rPr>
          <w:sz w:val="22"/>
          <w:szCs w:val="22"/>
        </w:rPr>
      </w:pPr>
      <w:r w:rsidRPr="00E51875">
        <w:rPr>
          <w:b/>
          <w:sz w:val="22"/>
          <w:szCs w:val="22"/>
        </w:rPr>
        <w:t>Date:</w:t>
      </w:r>
      <w:r>
        <w:rPr>
          <w:sz w:val="22"/>
          <w:szCs w:val="22"/>
        </w:rPr>
        <w:t xml:space="preserve"> </w:t>
      </w:r>
      <w:r w:rsidR="004C2100">
        <w:rPr>
          <w:sz w:val="22"/>
          <w:szCs w:val="22"/>
        </w:rPr>
        <w:t xml:space="preserve"> October 26, 2012</w:t>
      </w:r>
    </w:p>
    <w:p w14:paraId="5DB0F558" w14:textId="77777777" w:rsidR="009722CE" w:rsidRDefault="009722CE" w:rsidP="00B27C34">
      <w:pPr>
        <w:rPr>
          <w:sz w:val="22"/>
          <w:szCs w:val="22"/>
        </w:rPr>
      </w:pPr>
      <w:r w:rsidRPr="00E51875">
        <w:rPr>
          <w:b/>
          <w:sz w:val="22"/>
          <w:szCs w:val="22"/>
        </w:rPr>
        <w:t>Panel Member(s) Name:</w:t>
      </w:r>
      <w:r>
        <w:rPr>
          <w:sz w:val="22"/>
          <w:szCs w:val="22"/>
        </w:rPr>
        <w:t xml:space="preserve"> </w:t>
      </w:r>
      <w:r w:rsidR="004E50BF">
        <w:rPr>
          <w:sz w:val="22"/>
          <w:szCs w:val="22"/>
        </w:rPr>
        <w:t xml:space="preserve"> </w:t>
      </w:r>
      <w:r w:rsidR="004C2100">
        <w:rPr>
          <w:sz w:val="22"/>
          <w:szCs w:val="22"/>
        </w:rPr>
        <w:t>Review Panel</w:t>
      </w:r>
    </w:p>
    <w:p w14:paraId="5DB0F559" w14:textId="77777777" w:rsidR="009722CE" w:rsidRDefault="009722CE" w:rsidP="00B27C34">
      <w:pPr>
        <w:rPr>
          <w:b/>
          <w:sz w:val="22"/>
          <w:szCs w:val="22"/>
        </w:rPr>
      </w:pPr>
      <w:r>
        <w:rPr>
          <w:b/>
          <w:sz w:val="22"/>
          <w:szCs w:val="22"/>
        </w:rPr>
        <w:t>Final</w:t>
      </w:r>
      <w:r w:rsidRPr="00185F65">
        <w:rPr>
          <w:b/>
          <w:sz w:val="22"/>
          <w:szCs w:val="22"/>
        </w:rPr>
        <w:t xml:space="preserve"> Project Status</w:t>
      </w:r>
      <w:r>
        <w:rPr>
          <w:b/>
          <w:sz w:val="22"/>
          <w:szCs w:val="22"/>
        </w:rPr>
        <w:t xml:space="preserve">: </w:t>
      </w:r>
      <w:r w:rsidR="004E50BF">
        <w:rPr>
          <w:b/>
          <w:sz w:val="22"/>
          <w:szCs w:val="22"/>
        </w:rPr>
        <w:t>Clear</w:t>
      </w:r>
    </w:p>
    <w:p w14:paraId="5DB0F55A" w14:textId="77777777" w:rsidR="009722CE" w:rsidRPr="00E51875" w:rsidRDefault="009722CE" w:rsidP="00B27C34">
      <w:pPr>
        <w:pStyle w:val="NoSpacing"/>
        <w:rPr>
          <w:b/>
          <w:sz w:val="22"/>
          <w:szCs w:val="22"/>
        </w:rPr>
      </w:pPr>
      <w:r w:rsidRPr="00E51875">
        <w:rPr>
          <w:b/>
          <w:sz w:val="22"/>
          <w:szCs w:val="22"/>
        </w:rPr>
        <w:t>1.  Is this a project of concern (POC) according to the SRFB’s criteria? (Yes or No)</w:t>
      </w:r>
    </w:p>
    <w:p w14:paraId="5DB0F55B" w14:textId="77777777" w:rsidR="009722CE" w:rsidRPr="00E51875" w:rsidRDefault="009722CE" w:rsidP="00B27C34">
      <w:pPr>
        <w:pStyle w:val="NoSpacing"/>
        <w:rPr>
          <w:b/>
          <w:sz w:val="22"/>
          <w:szCs w:val="22"/>
        </w:rPr>
      </w:pPr>
    </w:p>
    <w:p w14:paraId="5DB0F55C" w14:textId="77777777" w:rsidR="009722CE" w:rsidRPr="00E51875" w:rsidRDefault="009722CE" w:rsidP="00B27C34">
      <w:pPr>
        <w:pStyle w:val="NoSpacing"/>
        <w:rPr>
          <w:b/>
          <w:sz w:val="22"/>
          <w:szCs w:val="22"/>
        </w:rPr>
      </w:pPr>
      <w:r w:rsidRPr="00E51875">
        <w:rPr>
          <w:b/>
          <w:sz w:val="22"/>
          <w:szCs w:val="22"/>
        </w:rPr>
        <w:t>Why?</w:t>
      </w:r>
    </w:p>
    <w:p w14:paraId="5DB0F55D" w14:textId="77777777" w:rsidR="009722CE" w:rsidRPr="00E51875" w:rsidRDefault="009722CE" w:rsidP="00B27C34">
      <w:pPr>
        <w:pStyle w:val="NoSpacing"/>
        <w:rPr>
          <w:b/>
          <w:sz w:val="22"/>
          <w:szCs w:val="22"/>
        </w:rPr>
      </w:pPr>
      <w:r w:rsidRPr="00E51875">
        <w:rPr>
          <w:b/>
          <w:sz w:val="22"/>
          <w:szCs w:val="22"/>
        </w:rPr>
        <w:t xml:space="preserve"> </w:t>
      </w:r>
    </w:p>
    <w:p w14:paraId="5DB0F55E" w14:textId="77777777" w:rsidR="009722CE" w:rsidRPr="00E51875" w:rsidRDefault="009722CE" w:rsidP="00B27C34">
      <w:pPr>
        <w:pStyle w:val="NoSpacing"/>
        <w:rPr>
          <w:b/>
          <w:sz w:val="22"/>
          <w:szCs w:val="22"/>
        </w:rPr>
      </w:pPr>
      <w:r w:rsidRPr="00E51875">
        <w:rPr>
          <w:b/>
          <w:sz w:val="22"/>
          <w:szCs w:val="22"/>
        </w:rPr>
        <w:t>2.  If YES, what would make this a technically sound project according to the SRFB’s criteria?</w:t>
      </w:r>
    </w:p>
    <w:p w14:paraId="5DB0F55F" w14:textId="77777777" w:rsidR="009722CE" w:rsidRPr="00E51875" w:rsidRDefault="009722CE" w:rsidP="00B27C34">
      <w:pPr>
        <w:pStyle w:val="NoSpacing"/>
        <w:rPr>
          <w:b/>
          <w:sz w:val="22"/>
          <w:szCs w:val="22"/>
        </w:rPr>
      </w:pPr>
    </w:p>
    <w:p w14:paraId="5DB0F560" w14:textId="77777777" w:rsidR="009722CE" w:rsidRPr="00E51875" w:rsidRDefault="009722CE" w:rsidP="00B27C34">
      <w:pPr>
        <w:pStyle w:val="NoSpacing"/>
        <w:rPr>
          <w:b/>
          <w:sz w:val="22"/>
          <w:szCs w:val="22"/>
        </w:rPr>
      </w:pPr>
      <w:r w:rsidRPr="00E51875">
        <w:rPr>
          <w:b/>
          <w:sz w:val="22"/>
          <w:szCs w:val="22"/>
        </w:rPr>
        <w:t>3.  If NO, are there ways in which this project could be further improved?</w:t>
      </w:r>
    </w:p>
    <w:p w14:paraId="5DB0F561" w14:textId="77777777" w:rsidR="009722CE" w:rsidRPr="00E51875" w:rsidRDefault="009722CE" w:rsidP="00B27C34">
      <w:pPr>
        <w:pStyle w:val="NoSpacing"/>
        <w:rPr>
          <w:b/>
          <w:sz w:val="22"/>
          <w:szCs w:val="22"/>
        </w:rPr>
      </w:pPr>
    </w:p>
    <w:p w14:paraId="5DB0F562" w14:textId="77777777" w:rsidR="009722CE" w:rsidRPr="00E51875" w:rsidRDefault="009722CE" w:rsidP="006F3D09">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sectPr w:rsidR="009722CE" w:rsidRPr="00E51875" w:rsidSect="004921CA">
      <w:headerReference w:type="default" r:id="rId12"/>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0F567" w14:textId="77777777" w:rsidR="008F21BE" w:rsidRDefault="008F21BE" w:rsidP="00B27068">
      <w:r>
        <w:separator/>
      </w:r>
    </w:p>
  </w:endnote>
  <w:endnote w:type="continuationSeparator" w:id="0">
    <w:p w14:paraId="5DB0F568" w14:textId="77777777" w:rsidR="008F21BE" w:rsidRDefault="008F21BE"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0F565" w14:textId="77777777" w:rsidR="008F21BE" w:rsidRDefault="008F21BE" w:rsidP="00B27068">
      <w:r>
        <w:separator/>
      </w:r>
    </w:p>
  </w:footnote>
  <w:footnote w:type="continuationSeparator" w:id="0">
    <w:p w14:paraId="5DB0F566" w14:textId="77777777" w:rsidR="008F21BE" w:rsidRDefault="008F21BE" w:rsidP="00B2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0F569" w14:textId="77777777" w:rsidR="00747EA8" w:rsidRPr="00B27068" w:rsidRDefault="00747EA8" w:rsidP="009F725F">
    <w:pPr>
      <w:rPr>
        <w:sz w:val="32"/>
        <w:szCs w:val="32"/>
      </w:rPr>
    </w:pPr>
    <w:r>
      <w:rPr>
        <w:noProof/>
      </w:rPr>
      <w:drawing>
        <wp:anchor distT="0" distB="0" distL="114300" distR="114300" simplePos="0" relativeHeight="251657728" behindDoc="1" locked="0" layoutInCell="1" allowOverlap="1" wp14:anchorId="5DB0F56B" wp14:editId="5DB0F56C">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Pr="00B27068">
      <w:rPr>
        <w:sz w:val="32"/>
        <w:szCs w:val="32"/>
      </w:rPr>
      <w:t xml:space="preserve">Salmon Recovery Funding Board </w:t>
    </w:r>
    <w:r>
      <w:rPr>
        <w:sz w:val="32"/>
        <w:szCs w:val="32"/>
      </w:rPr>
      <w:t>Individual Comment Form</w:t>
    </w:r>
  </w:p>
  <w:p w14:paraId="5DB0F56A" w14:textId="77777777" w:rsidR="00747EA8" w:rsidRDefault="00747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BC57D93"/>
    <w:multiLevelType w:val="hybridMultilevel"/>
    <w:tmpl w:val="C82A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4B"/>
    <w:rsid w:val="000004E3"/>
    <w:rsid w:val="00031123"/>
    <w:rsid w:val="00034BAD"/>
    <w:rsid w:val="000544E0"/>
    <w:rsid w:val="00082B9B"/>
    <w:rsid w:val="000916D1"/>
    <w:rsid w:val="000A59BA"/>
    <w:rsid w:val="000B0D57"/>
    <w:rsid w:val="000B757D"/>
    <w:rsid w:val="000B7B9A"/>
    <w:rsid w:val="000E5CA9"/>
    <w:rsid w:val="000F23F9"/>
    <w:rsid w:val="000F707A"/>
    <w:rsid w:val="000F7786"/>
    <w:rsid w:val="001001D7"/>
    <w:rsid w:val="0011119D"/>
    <w:rsid w:val="0012027E"/>
    <w:rsid w:val="00131ECC"/>
    <w:rsid w:val="00132B9C"/>
    <w:rsid w:val="0013301E"/>
    <w:rsid w:val="0013645C"/>
    <w:rsid w:val="00144168"/>
    <w:rsid w:val="0014746A"/>
    <w:rsid w:val="001479E2"/>
    <w:rsid w:val="00163CF2"/>
    <w:rsid w:val="00166563"/>
    <w:rsid w:val="00185F65"/>
    <w:rsid w:val="001A5579"/>
    <w:rsid w:val="001C493A"/>
    <w:rsid w:val="001C6ADA"/>
    <w:rsid w:val="001D4020"/>
    <w:rsid w:val="001D5F11"/>
    <w:rsid w:val="001D658D"/>
    <w:rsid w:val="001F4C14"/>
    <w:rsid w:val="001F593F"/>
    <w:rsid w:val="00202325"/>
    <w:rsid w:val="00206D26"/>
    <w:rsid w:val="002152B2"/>
    <w:rsid w:val="002502DD"/>
    <w:rsid w:val="002709E4"/>
    <w:rsid w:val="00274906"/>
    <w:rsid w:val="00291DBB"/>
    <w:rsid w:val="002958F7"/>
    <w:rsid w:val="002A18F9"/>
    <w:rsid w:val="002A3D85"/>
    <w:rsid w:val="002B0D60"/>
    <w:rsid w:val="002B3911"/>
    <w:rsid w:val="002B3EF1"/>
    <w:rsid w:val="002C19BC"/>
    <w:rsid w:val="002D3AF2"/>
    <w:rsid w:val="002D76E1"/>
    <w:rsid w:val="002E0FAF"/>
    <w:rsid w:val="002E15B0"/>
    <w:rsid w:val="002F1FF4"/>
    <w:rsid w:val="002F21C1"/>
    <w:rsid w:val="00342098"/>
    <w:rsid w:val="00342FB1"/>
    <w:rsid w:val="00357439"/>
    <w:rsid w:val="00383DB8"/>
    <w:rsid w:val="003A2F8F"/>
    <w:rsid w:val="003C02D7"/>
    <w:rsid w:val="003C644E"/>
    <w:rsid w:val="003C6BB7"/>
    <w:rsid w:val="003E686E"/>
    <w:rsid w:val="003F483E"/>
    <w:rsid w:val="00406A89"/>
    <w:rsid w:val="004105D9"/>
    <w:rsid w:val="004123BF"/>
    <w:rsid w:val="0041274B"/>
    <w:rsid w:val="00437F5F"/>
    <w:rsid w:val="00454437"/>
    <w:rsid w:val="004921CA"/>
    <w:rsid w:val="00492EF9"/>
    <w:rsid w:val="00493FC4"/>
    <w:rsid w:val="004A2DF6"/>
    <w:rsid w:val="004C2100"/>
    <w:rsid w:val="004D2D70"/>
    <w:rsid w:val="004D58E4"/>
    <w:rsid w:val="004E2287"/>
    <w:rsid w:val="004E50BF"/>
    <w:rsid w:val="00501431"/>
    <w:rsid w:val="0050319C"/>
    <w:rsid w:val="00534EE6"/>
    <w:rsid w:val="00536E2C"/>
    <w:rsid w:val="005529F0"/>
    <w:rsid w:val="005717FE"/>
    <w:rsid w:val="00576A09"/>
    <w:rsid w:val="0058268D"/>
    <w:rsid w:val="005863DF"/>
    <w:rsid w:val="00587745"/>
    <w:rsid w:val="0059406A"/>
    <w:rsid w:val="00596DDE"/>
    <w:rsid w:val="005A4C52"/>
    <w:rsid w:val="005C72F3"/>
    <w:rsid w:val="005D2CA9"/>
    <w:rsid w:val="005E21CF"/>
    <w:rsid w:val="005E2683"/>
    <w:rsid w:val="005F04AE"/>
    <w:rsid w:val="005F24FF"/>
    <w:rsid w:val="006025CB"/>
    <w:rsid w:val="00614F34"/>
    <w:rsid w:val="00615A54"/>
    <w:rsid w:val="00624413"/>
    <w:rsid w:val="006312CE"/>
    <w:rsid w:val="00633F05"/>
    <w:rsid w:val="0063569D"/>
    <w:rsid w:val="006425BD"/>
    <w:rsid w:val="00642C38"/>
    <w:rsid w:val="00667569"/>
    <w:rsid w:val="00674121"/>
    <w:rsid w:val="006873AD"/>
    <w:rsid w:val="00693092"/>
    <w:rsid w:val="006B4856"/>
    <w:rsid w:val="006D327C"/>
    <w:rsid w:val="006E663E"/>
    <w:rsid w:val="006E7984"/>
    <w:rsid w:val="006F3D09"/>
    <w:rsid w:val="006F7363"/>
    <w:rsid w:val="00702D26"/>
    <w:rsid w:val="0070647D"/>
    <w:rsid w:val="0071722C"/>
    <w:rsid w:val="00730C20"/>
    <w:rsid w:val="00736F94"/>
    <w:rsid w:val="00747EA8"/>
    <w:rsid w:val="00755883"/>
    <w:rsid w:val="00756A28"/>
    <w:rsid w:val="0076086B"/>
    <w:rsid w:val="007608F9"/>
    <w:rsid w:val="00795115"/>
    <w:rsid w:val="00795468"/>
    <w:rsid w:val="007A1C20"/>
    <w:rsid w:val="007A3F35"/>
    <w:rsid w:val="007B46F8"/>
    <w:rsid w:val="007B4BBD"/>
    <w:rsid w:val="007C7BEB"/>
    <w:rsid w:val="007D4416"/>
    <w:rsid w:val="007E4488"/>
    <w:rsid w:val="007F67C4"/>
    <w:rsid w:val="007F6911"/>
    <w:rsid w:val="00802AFB"/>
    <w:rsid w:val="008213D1"/>
    <w:rsid w:val="0083765D"/>
    <w:rsid w:val="00840CC1"/>
    <w:rsid w:val="00846F81"/>
    <w:rsid w:val="00862D1D"/>
    <w:rsid w:val="0087253B"/>
    <w:rsid w:val="00883A67"/>
    <w:rsid w:val="00886313"/>
    <w:rsid w:val="00890E56"/>
    <w:rsid w:val="008C7A69"/>
    <w:rsid w:val="008F21BE"/>
    <w:rsid w:val="008F4058"/>
    <w:rsid w:val="00916BEE"/>
    <w:rsid w:val="00920D36"/>
    <w:rsid w:val="0092402B"/>
    <w:rsid w:val="009575F7"/>
    <w:rsid w:val="009722CE"/>
    <w:rsid w:val="00974250"/>
    <w:rsid w:val="00977B80"/>
    <w:rsid w:val="00982739"/>
    <w:rsid w:val="00994F05"/>
    <w:rsid w:val="00997C93"/>
    <w:rsid w:val="009C28B4"/>
    <w:rsid w:val="009C38B6"/>
    <w:rsid w:val="009C5834"/>
    <w:rsid w:val="009C7C1D"/>
    <w:rsid w:val="009E2009"/>
    <w:rsid w:val="009F408E"/>
    <w:rsid w:val="009F725F"/>
    <w:rsid w:val="00A11BA2"/>
    <w:rsid w:val="00A42A28"/>
    <w:rsid w:val="00A47B3F"/>
    <w:rsid w:val="00A63A2E"/>
    <w:rsid w:val="00A706DC"/>
    <w:rsid w:val="00A74DC5"/>
    <w:rsid w:val="00AC0DD9"/>
    <w:rsid w:val="00AE1087"/>
    <w:rsid w:val="00AF5283"/>
    <w:rsid w:val="00B21B22"/>
    <w:rsid w:val="00B2569A"/>
    <w:rsid w:val="00B260F1"/>
    <w:rsid w:val="00B264D3"/>
    <w:rsid w:val="00B27068"/>
    <w:rsid w:val="00B27C34"/>
    <w:rsid w:val="00B355A1"/>
    <w:rsid w:val="00B55FDE"/>
    <w:rsid w:val="00B606F3"/>
    <w:rsid w:val="00B656F2"/>
    <w:rsid w:val="00B727D2"/>
    <w:rsid w:val="00B91794"/>
    <w:rsid w:val="00BB0C04"/>
    <w:rsid w:val="00BC083C"/>
    <w:rsid w:val="00BD646D"/>
    <w:rsid w:val="00BE61CB"/>
    <w:rsid w:val="00C03AA6"/>
    <w:rsid w:val="00C204F1"/>
    <w:rsid w:val="00C30AC4"/>
    <w:rsid w:val="00C410E9"/>
    <w:rsid w:val="00C45051"/>
    <w:rsid w:val="00C50E01"/>
    <w:rsid w:val="00C55091"/>
    <w:rsid w:val="00C55D02"/>
    <w:rsid w:val="00C76D1B"/>
    <w:rsid w:val="00CC6156"/>
    <w:rsid w:val="00CE7745"/>
    <w:rsid w:val="00CF6955"/>
    <w:rsid w:val="00D04E06"/>
    <w:rsid w:val="00D15786"/>
    <w:rsid w:val="00D2402F"/>
    <w:rsid w:val="00D4386A"/>
    <w:rsid w:val="00D62C2A"/>
    <w:rsid w:val="00D6605B"/>
    <w:rsid w:val="00D91CD8"/>
    <w:rsid w:val="00DA2440"/>
    <w:rsid w:val="00DA287F"/>
    <w:rsid w:val="00DB6DAC"/>
    <w:rsid w:val="00DC6680"/>
    <w:rsid w:val="00DF39F5"/>
    <w:rsid w:val="00DF517D"/>
    <w:rsid w:val="00E16C92"/>
    <w:rsid w:val="00E211B9"/>
    <w:rsid w:val="00E21543"/>
    <w:rsid w:val="00E51875"/>
    <w:rsid w:val="00E648FA"/>
    <w:rsid w:val="00E75613"/>
    <w:rsid w:val="00E87A1B"/>
    <w:rsid w:val="00E916FD"/>
    <w:rsid w:val="00E94BD1"/>
    <w:rsid w:val="00EA5C36"/>
    <w:rsid w:val="00EC0823"/>
    <w:rsid w:val="00EC56B1"/>
    <w:rsid w:val="00EC615D"/>
    <w:rsid w:val="00EC71B7"/>
    <w:rsid w:val="00ED1810"/>
    <w:rsid w:val="00EE4D65"/>
    <w:rsid w:val="00F070EF"/>
    <w:rsid w:val="00F3733E"/>
    <w:rsid w:val="00F4026C"/>
    <w:rsid w:val="00F47417"/>
    <w:rsid w:val="00F51B59"/>
    <w:rsid w:val="00F5278C"/>
    <w:rsid w:val="00F61E4B"/>
    <w:rsid w:val="00F7390A"/>
    <w:rsid w:val="00F96196"/>
    <w:rsid w:val="00FA31F3"/>
    <w:rsid w:val="00FA558D"/>
    <w:rsid w:val="00FE01F1"/>
    <w:rsid w:val="00F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5DB0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5443">
      <w:bodyDiv w:val="1"/>
      <w:marLeft w:val="0"/>
      <w:marRight w:val="0"/>
      <w:marTop w:val="0"/>
      <w:marBottom w:val="0"/>
      <w:divBdr>
        <w:top w:val="none" w:sz="0" w:space="0" w:color="auto"/>
        <w:left w:val="none" w:sz="0" w:space="0" w:color="auto"/>
        <w:bottom w:val="none" w:sz="0" w:space="0" w:color="auto"/>
        <w:right w:val="none" w:sz="0" w:space="0" w:color="auto"/>
      </w:divBdr>
    </w:div>
    <w:div w:id="1894846517">
      <w:marLeft w:val="0"/>
      <w:marRight w:val="0"/>
      <w:marTop w:val="0"/>
      <w:marBottom w:val="0"/>
      <w:divBdr>
        <w:top w:val="none" w:sz="0" w:space="0" w:color="auto"/>
        <w:left w:val="none" w:sz="0" w:space="0" w:color="auto"/>
        <w:bottom w:val="none" w:sz="0" w:space="0" w:color="auto"/>
        <w:right w:val="none" w:sz="0" w:space="0" w:color="auto"/>
      </w:divBdr>
    </w:div>
    <w:div w:id="1894846518">
      <w:marLeft w:val="0"/>
      <w:marRight w:val="0"/>
      <w:marTop w:val="0"/>
      <w:marBottom w:val="0"/>
      <w:divBdr>
        <w:top w:val="none" w:sz="0" w:space="0" w:color="auto"/>
        <w:left w:val="none" w:sz="0" w:space="0" w:color="auto"/>
        <w:bottom w:val="none" w:sz="0" w:space="0" w:color="auto"/>
        <w:right w:val="none" w:sz="0" w:space="0" w:color="auto"/>
      </w:divBdr>
    </w:div>
    <w:div w:id="1894846519">
      <w:marLeft w:val="0"/>
      <w:marRight w:val="0"/>
      <w:marTop w:val="0"/>
      <w:marBottom w:val="0"/>
      <w:divBdr>
        <w:top w:val="none" w:sz="0" w:space="0" w:color="auto"/>
        <w:left w:val="none" w:sz="0" w:space="0" w:color="auto"/>
        <w:bottom w:val="none" w:sz="0" w:space="0" w:color="auto"/>
        <w:right w:val="none" w:sz="0" w:space="0" w:color="auto"/>
      </w:divBdr>
    </w:div>
    <w:div w:id="1894846520">
      <w:marLeft w:val="0"/>
      <w:marRight w:val="0"/>
      <w:marTop w:val="0"/>
      <w:marBottom w:val="0"/>
      <w:divBdr>
        <w:top w:val="none" w:sz="0" w:space="0" w:color="auto"/>
        <w:left w:val="none" w:sz="0" w:space="0" w:color="auto"/>
        <w:bottom w:val="none" w:sz="0" w:space="0" w:color="auto"/>
        <w:right w:val="none" w:sz="0" w:space="0" w:color="auto"/>
      </w:divBdr>
    </w:div>
    <w:div w:id="1894846521">
      <w:marLeft w:val="0"/>
      <w:marRight w:val="0"/>
      <w:marTop w:val="0"/>
      <w:marBottom w:val="0"/>
      <w:divBdr>
        <w:top w:val="none" w:sz="0" w:space="0" w:color="auto"/>
        <w:left w:val="none" w:sz="0" w:space="0" w:color="auto"/>
        <w:bottom w:val="none" w:sz="0" w:space="0" w:color="auto"/>
        <w:right w:val="none" w:sz="0" w:space="0" w:color="auto"/>
      </w:divBdr>
    </w:div>
    <w:div w:id="189484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086CB73C6946830DE53434A6C615" ma:contentTypeVersion="0" ma:contentTypeDescription="Create a new document." ma:contentTypeScope="" ma:versionID="a0fc3e1cc594273cccfb55e293a4de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7E79E-D055-46CA-8E1C-C68BB401B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D66ECA-1A65-421C-B914-3860FFF08172}">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5303A9F-F809-4B68-A7A8-8172325BA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Duboiski, Marc</cp:lastModifiedBy>
  <cp:revision>2</cp:revision>
  <cp:lastPrinted>2010-01-12T19:04:00Z</cp:lastPrinted>
  <dcterms:created xsi:type="dcterms:W3CDTF">2013-01-24T00:05:00Z</dcterms:created>
  <dcterms:modified xsi:type="dcterms:W3CDTF">2013-01-24T00:05:00Z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0x010100B066086CB73C6946830DE53434A6C615</vt:lpwstr>
  </property>
</Properties>
</file>