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ED" w:rsidRDefault="00091DED" w:rsidP="00091DED">
      <w:r>
        <w:t>Peshastin Creek Reconnection Alternatives Analysis</w:t>
      </w:r>
    </w:p>
    <w:p w:rsidR="00091DED" w:rsidRDefault="00091DED" w:rsidP="00091DED">
      <w:r>
        <w:t>Progress Report, December 2010</w:t>
      </w:r>
    </w:p>
    <w:p w:rsidR="00FD4E53" w:rsidRDefault="008D7D13">
      <w:r>
        <w:t>The Yakama Nation completed the Peshastin Creek Tributary and Reach Assessment</w:t>
      </w:r>
      <w:r w:rsidR="00801CF1">
        <w:t xml:space="preserve"> during the summer of 2010.  A meeting to coordinate restoration efforts in Peshastin Creek by project sponsors was held in late October 2010.  As part of the Tributary Assessment, </w:t>
      </w:r>
      <w:proofErr w:type="spellStart"/>
      <w:r w:rsidR="00801CF1">
        <w:t>Interfluve</w:t>
      </w:r>
      <w:proofErr w:type="spellEnd"/>
      <w:r w:rsidR="00801CF1">
        <w:t xml:space="preserve"> developed a hydraulic model that will be used in the Alternatives Analysis.  Topographical survey </w:t>
      </w:r>
      <w:r w:rsidR="00FD4E53">
        <w:t>data will be collected in-house for key features at potential inlet and outlet locations, since the project was not fully funded as initially scoped.    Initial data gathering was scheduled to begin in August of 2010, but has not been started.  In addition, a draft report was due at this time, but has not been completed.</w:t>
      </w:r>
    </w:p>
    <w:p w:rsidR="00DC1BB7" w:rsidRDefault="00FD4E53">
      <w:r>
        <w:t xml:space="preserve">A meeting is scheduled with the WSDOT Chronic Environmental Deficiencies Program to discuss this project site on Peshastin Creek in January.  </w:t>
      </w:r>
      <w:r w:rsidR="00DC1BB7">
        <w:t>CCNRD plans to hire ICF International In January 2011 to help with data gathering and alternatives analysis in January 2011.  The following revisions to the timeline are proposed:</w:t>
      </w:r>
    </w:p>
    <w:p w:rsidR="00DC1BB7" w:rsidRDefault="00FD4E53">
      <w:r>
        <w:t xml:space="preserve">  </w:t>
      </w:r>
      <w:r w:rsidR="00801CF1">
        <w:t xml:space="preserve"> </w:t>
      </w:r>
    </w:p>
    <w:tbl>
      <w:tblPr>
        <w:tblW w:w="5540" w:type="dxa"/>
        <w:tblInd w:w="96" w:type="dxa"/>
        <w:tblLook w:val="04A0"/>
      </w:tblPr>
      <w:tblGrid>
        <w:gridCol w:w="510"/>
        <w:gridCol w:w="503"/>
        <w:gridCol w:w="503"/>
        <w:gridCol w:w="503"/>
        <w:gridCol w:w="503"/>
        <w:gridCol w:w="503"/>
        <w:gridCol w:w="503"/>
        <w:gridCol w:w="503"/>
        <w:gridCol w:w="503"/>
        <w:gridCol w:w="503"/>
        <w:gridCol w:w="503"/>
      </w:tblGrid>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Project Start  December 2009</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RFP Complete  N/A</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Bid Awarded/Consultant Hired  J</w:t>
            </w:r>
            <w:r>
              <w:rPr>
                <w:rFonts w:ascii="Arial" w:eastAsia="Times New Roman" w:hAnsi="Arial" w:cs="Arial"/>
                <w:color w:val="000000"/>
                <w:sz w:val="20"/>
                <w:szCs w:val="20"/>
              </w:rPr>
              <w:t>anuary</w:t>
            </w:r>
            <w:r w:rsidRPr="00DC1BB7">
              <w:rPr>
                <w:rFonts w:ascii="Arial" w:eastAsia="Times New Roman" w:hAnsi="Arial" w:cs="Arial"/>
                <w:color w:val="000000"/>
                <w:sz w:val="20"/>
                <w:szCs w:val="20"/>
              </w:rPr>
              <w:t xml:space="preserve"> 201</w:t>
            </w:r>
            <w:r>
              <w:rPr>
                <w:rFonts w:ascii="Arial" w:eastAsia="Times New Roman" w:hAnsi="Arial" w:cs="Arial"/>
                <w:color w:val="000000"/>
                <w:sz w:val="20"/>
                <w:szCs w:val="20"/>
              </w:rPr>
              <w:t>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Cultural Resources Completed  N/A</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 xml:space="preserve">Data Gathering Started  </w:t>
            </w:r>
            <w:r>
              <w:rPr>
                <w:rFonts w:ascii="Arial" w:eastAsia="Times New Roman" w:hAnsi="Arial" w:cs="Arial"/>
                <w:color w:val="000000"/>
                <w:sz w:val="20"/>
                <w:szCs w:val="20"/>
              </w:rPr>
              <w:t>February</w:t>
            </w:r>
            <w:r w:rsidRPr="00DC1BB7">
              <w:rPr>
                <w:rFonts w:ascii="Arial" w:eastAsia="Times New Roman" w:hAnsi="Arial" w:cs="Arial"/>
                <w:color w:val="000000"/>
                <w:sz w:val="20"/>
                <w:szCs w:val="20"/>
              </w:rPr>
              <w:t xml:space="preserve"> 201</w:t>
            </w:r>
            <w:r>
              <w:rPr>
                <w:rFonts w:ascii="Arial" w:eastAsia="Times New Roman" w:hAnsi="Arial" w:cs="Arial"/>
                <w:color w:val="000000"/>
                <w:sz w:val="20"/>
                <w:szCs w:val="20"/>
              </w:rPr>
              <w:t>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 xml:space="preserve">Draft Rpt Reviewed by Mgmt </w:t>
            </w:r>
            <w:proofErr w:type="spellStart"/>
            <w:r w:rsidRPr="00DC1BB7">
              <w:rPr>
                <w:rFonts w:ascii="Arial" w:eastAsia="Times New Roman" w:hAnsi="Arial" w:cs="Arial"/>
                <w:color w:val="000000"/>
                <w:sz w:val="20"/>
                <w:szCs w:val="20"/>
              </w:rPr>
              <w:t>Agy</w:t>
            </w:r>
            <w:proofErr w:type="spellEnd"/>
            <w:r w:rsidRPr="00DC1BB7">
              <w:rPr>
                <w:rFonts w:ascii="Arial" w:eastAsia="Times New Roman" w:hAnsi="Arial" w:cs="Arial"/>
                <w:color w:val="000000"/>
                <w:sz w:val="20"/>
                <w:szCs w:val="20"/>
              </w:rPr>
              <w:t xml:space="preserve">  </w:t>
            </w:r>
            <w:r>
              <w:rPr>
                <w:rFonts w:ascii="Arial" w:eastAsia="Times New Roman" w:hAnsi="Arial" w:cs="Arial"/>
                <w:color w:val="000000"/>
                <w:sz w:val="20"/>
                <w:szCs w:val="20"/>
              </w:rPr>
              <w:t>Aug</w:t>
            </w:r>
            <w:r w:rsidRPr="00DC1BB7">
              <w:rPr>
                <w:rFonts w:ascii="Arial" w:eastAsia="Times New Roman" w:hAnsi="Arial" w:cs="Arial"/>
                <w:color w:val="000000"/>
                <w:sz w:val="20"/>
                <w:szCs w:val="20"/>
              </w:rPr>
              <w:t xml:space="preserve"> 201</w:t>
            </w:r>
            <w:r>
              <w:rPr>
                <w:rFonts w:ascii="Arial" w:eastAsia="Times New Roman" w:hAnsi="Arial" w:cs="Arial"/>
                <w:color w:val="000000"/>
                <w:sz w:val="20"/>
                <w:szCs w:val="20"/>
              </w:rPr>
              <w:t>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Progress Report Submitted  Quarterly</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Proposed Completion Date  December 2011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 xml:space="preserve">Final Docs/Billing to Mgmt </w:t>
            </w:r>
            <w:proofErr w:type="spellStart"/>
            <w:r w:rsidRPr="00DC1BB7">
              <w:rPr>
                <w:rFonts w:ascii="Arial" w:eastAsia="Times New Roman" w:hAnsi="Arial" w:cs="Arial"/>
                <w:color w:val="000000"/>
                <w:sz w:val="20"/>
                <w:szCs w:val="20"/>
              </w:rPr>
              <w:t>Agy</w:t>
            </w:r>
            <w:proofErr w:type="spellEnd"/>
            <w:r w:rsidRPr="00DC1BB7">
              <w:rPr>
                <w:rFonts w:ascii="Arial" w:eastAsia="Times New Roman" w:hAnsi="Arial" w:cs="Arial"/>
                <w:color w:val="000000"/>
                <w:sz w:val="20"/>
                <w:szCs w:val="20"/>
              </w:rPr>
              <w:t xml:space="preserve">  December 2011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Final Report Completed  December 2011</w:t>
            </w:r>
          </w:p>
        </w:tc>
      </w:tr>
      <w:tr w:rsidR="00DC1BB7" w:rsidRPr="00DC1BB7" w:rsidTr="00DC1BB7">
        <w:trPr>
          <w:trHeight w:val="10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45"/>
        </w:trPr>
        <w:tc>
          <w:tcPr>
            <w:tcW w:w="510"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c>
          <w:tcPr>
            <w:tcW w:w="503" w:type="dxa"/>
            <w:tcBorders>
              <w:top w:val="nil"/>
              <w:left w:val="nil"/>
              <w:bottom w:val="nil"/>
              <w:right w:val="nil"/>
            </w:tcBorders>
            <w:shd w:val="clear" w:color="auto" w:fill="auto"/>
            <w:noWrap/>
            <w:hideMark/>
          </w:tcPr>
          <w:p w:rsidR="00DC1BB7" w:rsidRPr="00DC1BB7" w:rsidRDefault="00DC1BB7" w:rsidP="00DC1BB7">
            <w:pPr>
              <w:spacing w:after="0" w:line="240" w:lineRule="auto"/>
              <w:rPr>
                <w:rFonts w:ascii="Arial" w:eastAsia="Times New Roman" w:hAnsi="Arial" w:cs="Arial"/>
                <w:color w:val="000000"/>
                <w:sz w:val="20"/>
                <w:szCs w:val="20"/>
              </w:rPr>
            </w:pPr>
          </w:p>
        </w:tc>
      </w:tr>
      <w:tr w:rsidR="00DC1BB7" w:rsidRPr="00DC1BB7" w:rsidTr="00DC1BB7">
        <w:trPr>
          <w:trHeight w:val="240"/>
        </w:trPr>
        <w:tc>
          <w:tcPr>
            <w:tcW w:w="5540" w:type="dxa"/>
            <w:gridSpan w:val="11"/>
            <w:tcBorders>
              <w:top w:val="nil"/>
              <w:left w:val="nil"/>
              <w:bottom w:val="nil"/>
              <w:right w:val="nil"/>
            </w:tcBorders>
            <w:shd w:val="clear" w:color="auto" w:fill="auto"/>
            <w:hideMark/>
          </w:tcPr>
          <w:p w:rsidR="00DC1BB7" w:rsidRPr="00DC1BB7" w:rsidRDefault="00DC1BB7" w:rsidP="00DC1BB7">
            <w:pPr>
              <w:spacing w:after="0" w:line="240" w:lineRule="auto"/>
              <w:rPr>
                <w:rFonts w:ascii="Arial" w:eastAsia="Times New Roman" w:hAnsi="Arial" w:cs="Arial"/>
                <w:color w:val="000000"/>
                <w:sz w:val="20"/>
                <w:szCs w:val="20"/>
              </w:rPr>
            </w:pPr>
            <w:r w:rsidRPr="00DC1BB7">
              <w:rPr>
                <w:rFonts w:ascii="Arial" w:eastAsia="Times New Roman" w:hAnsi="Arial" w:cs="Arial"/>
                <w:color w:val="000000"/>
                <w:sz w:val="20"/>
                <w:szCs w:val="20"/>
              </w:rPr>
              <w:t>Project Complete  December 2011</w:t>
            </w:r>
          </w:p>
        </w:tc>
      </w:tr>
    </w:tbl>
    <w:p w:rsidR="00801CF1" w:rsidRDefault="00801CF1">
      <w:r>
        <w:t xml:space="preserve"> </w:t>
      </w:r>
    </w:p>
    <w:sectPr w:rsidR="00801CF1" w:rsidSect="008A3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DED"/>
    <w:rsid w:val="00091DED"/>
    <w:rsid w:val="00801CF1"/>
    <w:rsid w:val="008A3029"/>
    <w:rsid w:val="008D7D13"/>
    <w:rsid w:val="00A07F42"/>
    <w:rsid w:val="00DC1BB7"/>
    <w:rsid w:val="00F90EB0"/>
    <w:rsid w:val="00FD4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8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miketk</dc:creator>
  <cp:lastModifiedBy>marcd</cp:lastModifiedBy>
  <cp:revision>2</cp:revision>
  <dcterms:created xsi:type="dcterms:W3CDTF">2011-04-01T19:58:00Z</dcterms:created>
  <dcterms:modified xsi:type="dcterms:W3CDTF">2011-04-01T19:58:00Z</dcterms:modified>
</cp:coreProperties>
</file>